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10C2E">
      <w:pPr>
        <w:widowControl/>
        <w:jc w:val="center"/>
        <w:rPr>
          <w:rFonts w:hint="eastAsia" w:ascii="方正小标宋简体" w:hAnsi="方正小标宋简体" w:eastAsia="方正小标宋简体" w:cs="方正小标宋简体"/>
          <w:b w:val="0"/>
          <w:bCs w:val="0"/>
          <w:color w:val="auto"/>
          <w:w w:val="105"/>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5"/>
          <w:kern w:val="10"/>
          <w:sz w:val="44"/>
          <w:szCs w:val="44"/>
          <w:highlight w:val="none"/>
          <w:u w:val="none"/>
          <w:lang w:val="en-US" w:eastAsia="zh-CN"/>
        </w:rPr>
        <w:t>国家区域性公路交通应急装备物资</w:t>
      </w:r>
    </w:p>
    <w:p w14:paraId="7C9997E2">
      <w:pPr>
        <w:widowControl/>
        <w:jc w:val="center"/>
        <w:rPr>
          <w:rFonts w:hint="eastAsia" w:ascii="方正小标宋简体" w:hAnsi="方正小标宋简体" w:eastAsia="方正小标宋简体" w:cs="方正小标宋简体"/>
          <w:b w:val="0"/>
          <w:bCs w:val="0"/>
          <w:color w:val="auto"/>
          <w:w w:val="105"/>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5"/>
          <w:kern w:val="10"/>
          <w:sz w:val="44"/>
          <w:szCs w:val="44"/>
          <w:highlight w:val="none"/>
          <w:u w:val="none"/>
          <w:lang w:val="en-US" w:eastAsia="zh-CN"/>
        </w:rPr>
        <w:t>（安徽合肥）储备中心项目厨具</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5"/>
          <w:kern w:val="10"/>
          <w:sz w:val="44"/>
          <w:szCs w:val="44"/>
          <w:highlight w:val="none"/>
          <w:u w:val="none"/>
          <w:lang w:val="en-US" w:eastAsia="zh-CN"/>
        </w:rPr>
        <w:t>采购及安装项目</w:t>
      </w: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1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6</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6A6D878D">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_Toc9832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_Toc9832 \h </w:instrText>
          </w:r>
          <w:r>
            <w:fldChar w:fldCharType="separate"/>
          </w:r>
          <w:r>
            <w:t>3</w:t>
          </w:r>
          <w:r>
            <w:fldChar w:fldCharType="end"/>
          </w:r>
          <w:r>
            <w:rPr>
              <w:rFonts w:hint="eastAsia" w:ascii="宋体" w:hAnsi="宋体" w:eastAsia="宋体" w:cs="宋体"/>
              <w:color w:val="auto"/>
              <w:szCs w:val="24"/>
              <w:highlight w:val="none"/>
            </w:rPr>
            <w:fldChar w:fldCharType="end"/>
          </w:r>
        </w:p>
        <w:p w14:paraId="79B9B586">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_Toc20322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_Toc20322 \h </w:instrText>
          </w:r>
          <w:r>
            <w:fldChar w:fldCharType="separate"/>
          </w:r>
          <w:r>
            <w:t>6</w:t>
          </w:r>
          <w:r>
            <w:fldChar w:fldCharType="end"/>
          </w:r>
          <w:r>
            <w:rPr>
              <w:rFonts w:hint="eastAsia" w:ascii="宋体" w:hAnsi="宋体" w:eastAsia="宋体" w:cs="宋体"/>
              <w:color w:val="auto"/>
              <w:szCs w:val="24"/>
              <w:highlight w:val="none"/>
            </w:rPr>
            <w:fldChar w:fldCharType="end"/>
          </w:r>
        </w:p>
        <w:p w14:paraId="48F50820">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_Toc29376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_Toc29376 \h </w:instrText>
          </w:r>
          <w:r>
            <w:fldChar w:fldCharType="separate"/>
          </w:r>
          <w:r>
            <w:t>17</w:t>
          </w:r>
          <w:r>
            <w:fldChar w:fldCharType="end"/>
          </w:r>
          <w:r>
            <w:rPr>
              <w:rFonts w:hint="eastAsia" w:ascii="宋体" w:hAnsi="宋体" w:eastAsia="宋体" w:cs="宋体"/>
              <w:color w:val="auto"/>
              <w:szCs w:val="24"/>
              <w:highlight w:val="none"/>
            </w:rPr>
            <w:fldChar w:fldCharType="end"/>
          </w:r>
        </w:p>
        <w:p w14:paraId="3E85E526">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_Toc12600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_Toc12600 \h </w:instrText>
          </w:r>
          <w:r>
            <w:fldChar w:fldCharType="separate"/>
          </w:r>
          <w:r>
            <w:t>25</w:t>
          </w:r>
          <w:r>
            <w:fldChar w:fldCharType="end"/>
          </w:r>
          <w:r>
            <w:rPr>
              <w:rFonts w:hint="eastAsia" w:ascii="宋体" w:hAnsi="宋体" w:eastAsia="宋体" w:cs="宋体"/>
              <w:color w:val="auto"/>
              <w:szCs w:val="24"/>
              <w:highlight w:val="none"/>
            </w:rPr>
            <w:fldChar w:fldCharType="end"/>
          </w:r>
        </w:p>
        <w:p w14:paraId="2D60F2EB">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_Toc12746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_Toc12746 \h </w:instrText>
          </w:r>
          <w:r>
            <w:fldChar w:fldCharType="separate"/>
          </w:r>
          <w:r>
            <w:t>39</w:t>
          </w:r>
          <w:r>
            <w:fldChar w:fldCharType="end"/>
          </w:r>
          <w:r>
            <w:rPr>
              <w:rFonts w:hint="eastAsia" w:ascii="宋体" w:hAnsi="宋体" w:eastAsia="宋体" w:cs="宋体"/>
              <w:color w:val="auto"/>
              <w:szCs w:val="24"/>
              <w:highlight w:val="none"/>
            </w:rPr>
            <w:fldChar w:fldCharType="end"/>
          </w:r>
        </w:p>
        <w:p w14:paraId="677621C5">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_Toc6932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_Toc6932 \h </w:instrText>
          </w:r>
          <w:r>
            <w:fldChar w:fldCharType="separate"/>
          </w:r>
          <w:r>
            <w:t>40</w:t>
          </w:r>
          <w:r>
            <w:fldChar w:fldCharType="end"/>
          </w:r>
          <w:r>
            <w:rPr>
              <w:rFonts w:hint="eastAsia" w:ascii="宋体" w:hAnsi="宋体" w:eastAsia="宋体" w:cs="宋体"/>
              <w:color w:val="auto"/>
              <w:szCs w:val="24"/>
              <w:highlight w:val="none"/>
            </w:rPr>
            <w:fldChar w:fldCharType="end"/>
          </w:r>
        </w:p>
        <w:p w14:paraId="42634133">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9832"/>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4489_WPSOffice_Level2"/>
      <w:bookmarkStart w:id="3" w:name="_Toc13871"/>
      <w:bookmarkStart w:id="4" w:name="_Toc12765"/>
      <w:bookmarkStart w:id="5" w:name="_Toc24354_WPSOffice_Level2"/>
      <w:bookmarkStart w:id="6" w:name="_Toc10395_WPSOffice_Level2"/>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国家区域性公路交通应急装备物资（安徽合肥）储备中心项目厨具采购及安装项目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 w:val="21"/>
          <w:szCs w:val="21"/>
          <w:highlight w:val="none"/>
          <w:u w:val="single"/>
          <w:lang w:val="en-US" w:eastAsia="zh-CN"/>
        </w:rPr>
        <w:t>国家区域性公路交通应急装备物资（安徽合肥）储备中心项目厨具采购及安装</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18367_WPSOffice_Level2"/>
      <w:bookmarkStart w:id="10" w:name="_Toc525632586"/>
      <w:bookmarkStart w:id="11" w:name="_Toc18453"/>
      <w:bookmarkStart w:id="12" w:name="_Toc8128_WPSOffice_Level2"/>
      <w:bookmarkStart w:id="13" w:name="_Toc10274"/>
      <w:bookmarkStart w:id="14" w:name="_Toc1785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 xml:space="preserve">产品品牌及参数详见材料品牌推荐表及采购清单。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人民币30.2万元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yellow"/>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yellow"/>
          <w:u w:val="single"/>
          <w:lang w:val="en-US" w:eastAsia="zh-CN"/>
        </w:rPr>
        <w:t>在接到甲方通知之日起20天内交货并安装完成</w:t>
      </w:r>
      <w:r>
        <w:rPr>
          <w:rFonts w:hint="eastAsia" w:ascii="宋体" w:hAnsi="宋体" w:eastAsia="宋体" w:cs="宋体"/>
          <w:color w:val="auto"/>
          <w:kern w:val="0"/>
          <w:sz w:val="21"/>
          <w:szCs w:val="21"/>
          <w:highlight w:val="yellow"/>
          <w:u w:val="single"/>
          <w:lang w:val="en-US" w:eastAsia="zh-CN"/>
        </w:rPr>
        <w:t>（具体根据实际情况安排进度）</w:t>
      </w:r>
      <w:r>
        <w:rPr>
          <w:rFonts w:hint="eastAsia" w:ascii="宋体" w:hAnsi="宋体" w:eastAsia="宋体" w:cs="宋体"/>
          <w:color w:val="auto"/>
          <w:kern w:val="0"/>
          <w:sz w:val="21"/>
          <w:szCs w:val="21"/>
          <w:highlight w:val="yellow"/>
          <w:u w:val="none"/>
          <w:lang w:eastAsia="zh-CN"/>
        </w:rPr>
        <w:t>。</w:t>
      </w:r>
      <w:r>
        <w:rPr>
          <w:rFonts w:hint="eastAsia" w:ascii="宋体" w:hAnsi="宋体" w:eastAsia="宋体" w:cs="宋体"/>
          <w:color w:val="auto"/>
          <w:szCs w:val="21"/>
          <w:highlight w:val="yellow"/>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b w:val="0"/>
          <w:bCs w:val="0"/>
          <w:color w:val="auto"/>
          <w:szCs w:val="21"/>
          <w:highlight w:val="none"/>
          <w:u w:val="single"/>
          <w:lang w:val="en-US" w:eastAsia="zh-CN"/>
        </w:rPr>
        <w:t>合肥市蜀山高速收费站入口方向，具体详细交货地点根据实际情况安排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30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厨具</w:t>
      </w:r>
      <w:r>
        <w:rPr>
          <w:rFonts w:hint="default" w:ascii="Times New Roman" w:hAnsi="Times New Roman" w:cs="Times New Roman" w:eastAsiaTheme="minorEastAsia"/>
          <w:b w:val="0"/>
          <w:bCs w:val="0"/>
          <w:color w:val="auto"/>
          <w:highlight w:val="none"/>
          <w:u w:val="single"/>
          <w:lang w:val="en-US" w:eastAsia="zh-CN"/>
        </w:rPr>
        <w:t>供应</w:t>
      </w:r>
      <w:r>
        <w:rPr>
          <w:rFonts w:hint="eastAsia" w:ascii="Times New Roman" w:hAnsi="Times New Roman" w:cs="Times New Roman"/>
          <w:b w:val="0"/>
          <w:bCs w:val="0"/>
          <w:color w:val="auto"/>
          <w:highlight w:val="none"/>
          <w:u w:val="single"/>
          <w:lang w:val="en-US" w:eastAsia="zh-CN"/>
        </w:rPr>
        <w:t>及安装</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每个业绩至少提供不低于合同金额50%的增值税发票或收到业主转账的收款凭证，未提供，该业绩无效</w:t>
      </w:r>
      <w:r>
        <w:rPr>
          <w:rFonts w:hint="default" w:ascii="Times New Roman" w:hAnsi="Times New Roman" w:cs="Times New Roman" w:eastAsiaTheme="minorEastAsia"/>
          <w:b w:val="0"/>
          <w:bCs w:val="0"/>
          <w:color w:val="auto"/>
          <w:szCs w:val="21"/>
          <w:highlight w:val="none"/>
          <w:u w:val="single"/>
          <w:lang w:val="en-US" w:eastAsia="zh-CN"/>
        </w:rPr>
        <w:t>）</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6372FC8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Times New Roman"/>
          <w:b w:val="0"/>
          <w:bCs w:val="0"/>
          <w:sz w:val="21"/>
          <w:szCs w:val="24"/>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751"/>
      <w:bookmarkStart w:id="19" w:name="_Toc25666_WPSOffice_Level2"/>
      <w:bookmarkStart w:id="20" w:name="_Toc4109_WPSOffice_Level2"/>
      <w:bookmarkStart w:id="21" w:name="_Toc2996_WPSOffice_Level2"/>
      <w:bookmarkStart w:id="22" w:name="_Toc525632588"/>
      <w:bookmarkStart w:id="23" w:name="_Toc29452_WPSOffice_Level2"/>
      <w:bookmarkStart w:id="24" w:name="_Toc1994"/>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bookmarkStart w:id="25" w:name="_Toc525632589"/>
      <w:bookmarkStart w:id="26" w:name="_Toc726"/>
      <w:r>
        <w:rPr>
          <w:rFonts w:hint="eastAsia" w:ascii="Times New Roman" w:hAnsi="Times New Roman"/>
          <w:color w:val="auto"/>
          <w:sz w:val="21"/>
          <w:szCs w:val="22"/>
          <w:highlight w:val="none"/>
        </w:rPr>
        <w:t>供应商须在“</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yellow"/>
          <w:u w:val="single"/>
          <w:lang w:val="en-US" w:eastAsia="zh-CN" w:bidi="ar-SA"/>
        </w:rPr>
        <w:t xml:space="preserve"> 2025 </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u w:val="single"/>
          <w:lang w:val="en-US" w:eastAsia="zh-CN" w:bidi="ar-SA"/>
        </w:rPr>
        <w:t xml:space="preserve"> 6 </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25</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w:t>
      </w:r>
      <w:r>
        <w:rPr>
          <w:rFonts w:hint="eastAsia" w:ascii="Times New Roman" w:hAnsi="Times New Roman" w:eastAsia="宋体" w:cs="Times New Roman"/>
          <w:color w:val="auto"/>
          <w:kern w:val="2"/>
          <w:sz w:val="21"/>
          <w:szCs w:val="21"/>
          <w:highlight w:val="none"/>
          <w:u w:val="single"/>
          <w:lang w:val="en-US" w:eastAsia="zh-CN" w:bidi="ar-SA"/>
        </w:rPr>
        <w:t>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yellow"/>
          <w:lang w:val="en-US" w:eastAsia="zh-CN" w:bidi="ar-SA"/>
        </w:rPr>
      </w:pPr>
      <w:r>
        <w:rPr>
          <w:rFonts w:hint="default" w:ascii="Times New Roman" w:hAnsi="Times New Roman" w:eastAsia="宋体" w:cs="Times New Roman"/>
          <w:b/>
          <w:bCs/>
          <w:color w:val="auto"/>
          <w:kern w:val="2"/>
          <w:sz w:val="21"/>
          <w:szCs w:val="21"/>
          <w:highlight w:val="yellow"/>
          <w:lang w:val="en-US" w:eastAsia="zh-CN" w:bidi="ar-SA"/>
        </w:rPr>
        <w:t>本项目响应保证金：</w:t>
      </w:r>
      <w:r>
        <w:rPr>
          <w:rFonts w:hint="eastAsia" w:ascii="Times New Roman" w:hAnsi="Times New Roman" w:eastAsia="宋体" w:cs="Times New Roman"/>
          <w:b/>
          <w:bCs/>
          <w:color w:val="auto"/>
          <w:kern w:val="2"/>
          <w:sz w:val="21"/>
          <w:szCs w:val="21"/>
          <w:highlight w:val="yellow"/>
          <w:u w:val="single"/>
          <w:lang w:val="en-US" w:eastAsia="zh-CN" w:bidi="ar-SA"/>
        </w:rPr>
        <w:t xml:space="preserve">  5000  </w:t>
      </w:r>
      <w:r>
        <w:rPr>
          <w:rFonts w:hint="eastAsia" w:ascii="Times New Roman" w:hAnsi="Times New Roman" w:eastAsia="宋体" w:cs="Times New Roman"/>
          <w:b/>
          <w:bCs/>
          <w:color w:val="auto"/>
          <w:kern w:val="2"/>
          <w:sz w:val="21"/>
          <w:szCs w:val="21"/>
          <w:highlight w:val="yellow"/>
          <w:lang w:val="en-US" w:eastAsia="zh-CN" w:bidi="ar-SA"/>
        </w:rPr>
        <w:t>元（大写：</w:t>
      </w:r>
      <w:r>
        <w:rPr>
          <w:rFonts w:hint="eastAsia" w:ascii="Times New Roman" w:hAnsi="Times New Roman" w:eastAsia="宋体" w:cs="Times New Roman"/>
          <w:b/>
          <w:bCs/>
          <w:color w:val="auto"/>
          <w:kern w:val="2"/>
          <w:sz w:val="21"/>
          <w:szCs w:val="21"/>
          <w:highlight w:val="yellow"/>
          <w:u w:val="single"/>
          <w:lang w:val="en-US" w:eastAsia="zh-CN" w:bidi="ar-SA"/>
        </w:rPr>
        <w:t xml:space="preserve">  伍仟元整 </w:t>
      </w:r>
      <w:r>
        <w:rPr>
          <w:rFonts w:hint="eastAsia" w:ascii="Times New Roman" w:hAnsi="Times New Roman" w:eastAsia="宋体" w:cs="Times New Roman"/>
          <w:b/>
          <w:bCs/>
          <w:color w:val="auto"/>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付款备注：厨具响应保证金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2087EC1">
      <w:pPr>
        <w:spacing w:beforeLines="0" w:afterLines="0" w:line="440" w:lineRule="exact"/>
        <w:ind w:firstLine="420"/>
        <w:rPr>
          <w:rFonts w:hint="eastAsia" w:ascii="宋体" w:hAnsi="宋体" w:cs="宋体"/>
          <w:b/>
          <w:color w:val="auto"/>
          <w:sz w:val="21"/>
          <w:szCs w:val="21"/>
          <w:highlight w:val="yellow"/>
          <w:lang w:val="en-US" w:eastAsia="zh-CN" w:bidi="ar"/>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yellow"/>
          <w:lang w:val="en-US" w:eastAsia="zh-CN"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26829"/>
      <w:bookmarkStart w:id="30" w:name="_Toc28571_WPSOffice_Level2"/>
      <w:bookmarkStart w:id="31" w:name="_Toc8501"/>
      <w:bookmarkStart w:id="32" w:name="_Toc14943_WPSOffice_Level2"/>
      <w:bookmarkStart w:id="33" w:name="_Toc525632592"/>
      <w:bookmarkStart w:id="34" w:name="_Toc321_WPSOffice_Level2"/>
      <w:bookmarkStart w:id="35" w:name="_Toc20572_WPSOffice_Level2"/>
      <w:r>
        <w:rPr>
          <w:rFonts w:hint="eastAsia" w:ascii="Times New Roman" w:hAnsi="Times New Roman"/>
          <w:color w:val="auto"/>
          <w:sz w:val="21"/>
          <w:szCs w:val="22"/>
          <w:highlight w:val="none"/>
        </w:rPr>
        <w:t>本次采购公告在“</w:t>
      </w:r>
      <w:r>
        <w:rPr>
          <w:rFonts w:hint="eastAsia" w:ascii="Times New Roman" w:hAnsi="Times New Roman"/>
          <w:color w:val="auto"/>
          <w:sz w:val="21"/>
          <w:szCs w:val="22"/>
          <w:highlight w:val="none"/>
          <w:lang w:val="en-US" w:eastAsia="zh-CN"/>
        </w:rPr>
        <w:t>安徽交控建设工程集团有限公司</w:t>
      </w:r>
      <w:r>
        <w:rPr>
          <w:rFonts w:hint="eastAsia" w:ascii="Times New Roman" w:hAnsi="Times New Roman"/>
          <w:color w:val="auto"/>
          <w:sz w:val="21"/>
          <w:szCs w:val="22"/>
          <w:highlight w:val="none"/>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4EB2EA2">
      <w:pPr>
        <w:pStyle w:val="2"/>
        <w:spacing w:before="312" w:after="312"/>
        <w:rPr>
          <w:rFonts w:ascii="Times New Roman" w:hAnsi="Times New Roman" w:eastAsia="宋体" w:cs="Times New Roman"/>
          <w:color w:val="auto"/>
          <w:highlight w:val="none"/>
        </w:rPr>
      </w:pPr>
      <w:bookmarkStart w:id="36" w:name="_Toc20322"/>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6069"/>
      <w:bookmarkStart w:id="38" w:name="_Toc26656928"/>
      <w:bookmarkStart w:id="39" w:name="_Toc19501"/>
      <w:bookmarkStart w:id="40" w:name="_Toc29381_WPSOffice_Level2"/>
      <w:bookmarkStart w:id="41" w:name="_Toc5546681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cs="宋体"/>
                <w:color w:val="auto"/>
                <w:sz w:val="22"/>
                <w:szCs w:val="22"/>
                <w:highlight w:val="none"/>
                <w:lang w:val="en-US" w:eastAsia="zh-CN"/>
              </w:rPr>
              <w:t>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none"/>
                <w:lang w:val="en-US" w:eastAsia="zh-CN" w:bidi="ar"/>
              </w:rPr>
            </w:pPr>
            <w:r>
              <w:rPr>
                <w:rFonts w:hint="eastAsia" w:ascii="宋体" w:hAnsi="宋体" w:eastAsia="宋体" w:cs="宋体"/>
                <w:b/>
                <w:bCs w:val="0"/>
                <w:color w:val="auto"/>
                <w:kern w:val="2"/>
                <w:sz w:val="22"/>
                <w:szCs w:val="22"/>
                <w:highlight w:val="none"/>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none"/>
                <w:lang w:val="en-US" w:eastAsia="zh-CN" w:bidi="ar"/>
              </w:rPr>
              <w:t>在商务技术文件密封袋内必须同时用U盘放盖章版响应文件的扫描件一份（PDF版）、在报价文件密封袋内需用U盘放报价清单电子版一份；如启封发现上述资料未放齐的，视为形式评审不合格，取消资格。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b/>
                <w:bCs/>
                <w:color w:val="auto"/>
                <w:sz w:val="22"/>
                <w:szCs w:val="22"/>
                <w:highlight w:val="none"/>
                <w:u w:val="none"/>
                <w:lang w:eastAsia="zh-CN"/>
              </w:rPr>
            </w:pPr>
            <w:r>
              <w:rPr>
                <w:rFonts w:hint="eastAsia" w:eastAsia="宋体"/>
                <w:b/>
                <w:bCs/>
                <w:color w:val="auto"/>
                <w:sz w:val="22"/>
                <w:szCs w:val="22"/>
                <w:highlight w:val="none"/>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b/>
                <w:bCs/>
                <w:color w:val="auto"/>
                <w:sz w:val="22"/>
                <w:szCs w:val="22"/>
                <w:highlight w:val="none"/>
                <w:u w:val="none"/>
                <w:lang w:eastAsia="zh-CN"/>
              </w:rPr>
            </w:pPr>
            <w:r>
              <w:rPr>
                <w:rFonts w:hint="eastAsia" w:eastAsia="宋体"/>
                <w:b/>
                <w:bCs/>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b/>
                <w:bCs/>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cs="宋体"/>
                <w:color w:val="auto"/>
                <w:sz w:val="22"/>
                <w:szCs w:val="22"/>
                <w:highlight w:val="none"/>
                <w:lang w:eastAsia="zh-CN"/>
              </w:rPr>
              <w:t>安徽交控建设工程集团有限公司</w:t>
            </w:r>
            <w:r>
              <w:rPr>
                <w:rFonts w:hint="eastAsia" w:ascii="宋体" w:hAnsi="宋体" w:eastAsia="宋体" w:cs="宋体"/>
                <w:color w:val="auto"/>
                <w:sz w:val="22"/>
                <w:szCs w:val="22"/>
                <w:highlight w:val="none"/>
              </w:rPr>
              <w:t>”（网址：http://www.ahjggroup.com）“招标公告”栏目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yellow"/>
                <w:lang w:eastAsia="zh-CN"/>
              </w:rPr>
            </w:pPr>
            <w:r>
              <w:rPr>
                <w:rFonts w:hint="eastAsia"/>
                <w:color w:val="auto"/>
                <w:sz w:val="22"/>
                <w:szCs w:val="22"/>
                <w:highlight w:val="yellow"/>
                <w:lang w:eastAsia="zh-CN"/>
              </w:rPr>
              <w:t>履约保证金</w:t>
            </w:r>
          </w:p>
        </w:tc>
        <w:tc>
          <w:tcPr>
            <w:tcW w:w="6347" w:type="dxa"/>
            <w:vAlign w:val="center"/>
          </w:tcPr>
          <w:p w14:paraId="2F9938A8">
            <w:pPr>
              <w:keepNext w:val="0"/>
              <w:keepLines w:val="0"/>
              <w:suppressLineNumbers w:val="0"/>
              <w:spacing w:before="0" w:beforeLines="0" w:beforeAutospacing="0" w:after="0" w:afterLines="0" w:afterAutospacing="0" w:line="440" w:lineRule="exact"/>
              <w:ind w:left="0" w:right="0"/>
              <w:jc w:val="left"/>
              <w:rPr>
                <w:rFonts w:hint="eastAsia" w:ascii="宋体" w:hAnsi="宋体" w:eastAsia="宋体" w:cs="宋体"/>
                <w:szCs w:val="21"/>
                <w:highlight w:val="yellow"/>
                <w:lang w:val="en-US" w:eastAsia="zh-CN"/>
              </w:rPr>
            </w:pPr>
            <w:r>
              <w:rPr>
                <w:rFonts w:hint="eastAsia" w:ascii="宋体" w:hAnsi="宋体" w:eastAsia="宋体" w:cs="宋体"/>
                <w:szCs w:val="21"/>
                <w:highlight w:val="yellow"/>
              </w:rPr>
              <w:t>（1）</w:t>
            </w:r>
            <w:r>
              <w:rPr>
                <w:rFonts w:hint="eastAsia" w:ascii="宋体" w:hAnsi="宋体" w:eastAsia="宋体" w:cs="宋体"/>
                <w:szCs w:val="21"/>
                <w:highlight w:val="yellow"/>
                <w:lang w:val="en-US" w:eastAsia="zh-CN"/>
              </w:rPr>
              <w:t>成交后，响应保证金自动转为履约保证金。</w:t>
            </w:r>
          </w:p>
          <w:p w14:paraId="40DED63E">
            <w:pPr>
              <w:keepNext w:val="0"/>
              <w:keepLines w:val="0"/>
              <w:suppressLineNumbers w:val="0"/>
              <w:spacing w:before="0" w:beforeAutospacing="0" w:after="0" w:afterAutospacing="0"/>
              <w:ind w:left="42" w:leftChars="20" w:right="42" w:rightChars="20"/>
              <w:jc w:val="left"/>
              <w:rPr>
                <w:rFonts w:hint="eastAsia" w:eastAsiaTheme="minorEastAsia"/>
                <w:color w:val="auto"/>
                <w:sz w:val="22"/>
                <w:szCs w:val="22"/>
                <w:highlight w:val="yellow"/>
                <w:lang w:eastAsia="zh-CN"/>
              </w:rPr>
            </w:pPr>
            <w:r>
              <w:rPr>
                <w:rFonts w:hint="eastAsia" w:ascii="宋体" w:hAnsi="宋体" w:eastAsia="宋体" w:cs="宋体"/>
                <w:szCs w:val="21"/>
                <w:highlight w:val="yellow"/>
                <w:lang w:eastAsia="zh-CN"/>
              </w:rPr>
              <w:t>（</w:t>
            </w:r>
            <w:r>
              <w:rPr>
                <w:rFonts w:hint="eastAsia" w:ascii="宋体" w:hAnsi="宋体" w:eastAsia="宋体" w:cs="宋体"/>
                <w:szCs w:val="21"/>
                <w:highlight w:val="yellow"/>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50</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26656938"/>
            <w:bookmarkStart w:id="43" w:name="_Toc9067720"/>
            <w:bookmarkStart w:id="44" w:name="_Toc14201207"/>
            <w:r>
              <w:rPr>
                <w:rFonts w:hint="eastAsia"/>
                <w:color w:val="auto"/>
                <w:sz w:val="22"/>
                <w:szCs w:val="21"/>
                <w:highlight w:val="none"/>
                <w:lang w:val="en-US" w:eastAsia="zh-CN"/>
              </w:rPr>
              <w:t>51</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52</w:t>
            </w:r>
          </w:p>
        </w:tc>
        <w:tc>
          <w:tcPr>
            <w:tcW w:w="8540" w:type="dxa"/>
            <w:gridSpan w:val="2"/>
            <w:vAlign w:val="center"/>
          </w:tcPr>
          <w:p w14:paraId="5ABB791A">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2DF1137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48F8E8BC">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具备独立法人资格，持有有效的营业执照。 </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至少提供1个自2022年1月1日以来，单项合同额不低于</w:t>
            </w:r>
            <w:r>
              <w:rPr>
                <w:rFonts w:hint="eastAsia"/>
                <w:color w:val="auto"/>
                <w:highlight w:val="none"/>
                <w:u w:val="single"/>
                <w:lang w:val="en-US" w:eastAsia="zh-CN"/>
              </w:rPr>
              <w:t>30</w:t>
            </w:r>
            <w:r>
              <w:rPr>
                <w:rFonts w:hint="eastAsia"/>
                <w:color w:val="auto"/>
                <w:highlight w:val="none"/>
                <w:lang w:val="en-US" w:eastAsia="zh-CN"/>
              </w:rPr>
              <w:t>万元的厨具供应及安装合同业绩（每个业绩至少提供不低于合同金额50%的增值税发票或收到业主转账的收款凭证，未提供，该业绩无效）。</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sz w:val="24"/>
          <w:szCs w:val="24"/>
          <w:highlight w:val="none"/>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1405627F">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供货要求</w:t>
      </w:r>
      <w:r>
        <w:rPr>
          <w:rFonts w:ascii="Times New Roman" w:hAnsi="Times New Roman" w:cs="Times New Roman"/>
          <w:color w:val="auto"/>
          <w:highlight w:val="none"/>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生产体系认证；</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向未中标人办理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6FE13F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highlight w:val="yellow"/>
          <w:lang w:val="en-US" w:eastAsia="zh-CN"/>
        </w:rPr>
      </w:pPr>
      <w:r>
        <w:rPr>
          <w:rFonts w:ascii="Times New Roman" w:hAnsi="Times New Roman" w:cs="Times New Roman"/>
          <w:color w:val="auto"/>
          <w:highlight w:val="none"/>
        </w:rPr>
        <w:t>7.4.1</w:t>
      </w:r>
      <w:r>
        <w:rPr>
          <w:rFonts w:hint="eastAsia" w:ascii="Times New Roman" w:hAnsi="Times New Roman" w:cs="Times New Roman"/>
          <w:highlight w:val="yellow"/>
          <w:lang w:val="en-US" w:eastAsia="zh-CN"/>
        </w:rPr>
        <w:t>成交后，响应保证金自动转为履约保证金。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26656984"/>
      <w:bookmarkStart w:id="46" w:name="_Toc14201253"/>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26656988"/>
      <w:bookmarkStart w:id="48" w:name="_Toc9067727"/>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26656994"/>
      <w:bookmarkStart w:id="53" w:name="_Toc14201263"/>
      <w:bookmarkStart w:id="54" w:name="_Toc9067731"/>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29376"/>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5528"/>
      <w:bookmarkStart w:id="57" w:name="_Toc144974496"/>
      <w:bookmarkStart w:id="58" w:name="_Toc457482536"/>
      <w:bookmarkStart w:id="59" w:name="_Toc152042304"/>
      <w:bookmarkStart w:id="60" w:name="_Toc3834"/>
      <w:bookmarkStart w:id="61" w:name="_Toc14847"/>
      <w:bookmarkStart w:id="62" w:name="_Toc447808662"/>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（9）未放置盖章版的响应文件扫描件（PDF版本）。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（7）未放置电子版的报价清单。</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highlight w:val="none"/>
              </w:rPr>
            </w:pPr>
            <w:r>
              <w:rPr>
                <w:rFonts w:hint="eastAsia" w:ascii="宋体" w:hAnsi="宋体" w:cs="宋体"/>
                <w:b/>
                <w:sz w:val="21"/>
                <w:szCs w:val="21"/>
                <w:highlight w:val="none"/>
              </w:rPr>
              <w:t>商务及技术文件评分分值构成：</w:t>
            </w:r>
            <w:r>
              <w:rPr>
                <w:rFonts w:hint="eastAsia" w:ascii="宋体" w:hAnsi="宋体" w:cs="宋体"/>
                <w:b/>
                <w:sz w:val="21"/>
                <w:szCs w:val="21"/>
                <w:highlight w:val="none"/>
                <w:u w:val="single"/>
              </w:rPr>
              <w:t xml:space="preserve"> 100 </w:t>
            </w:r>
            <w:r>
              <w:rPr>
                <w:rFonts w:hint="eastAsia" w:ascii="宋体" w:hAnsi="宋体" w:cs="宋体"/>
                <w:b/>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5</w:t>
            </w:r>
            <w:r>
              <w:rPr>
                <w:rFonts w:hint="eastAsia" w:ascii="宋体" w:hAnsi="宋体" w:cs="宋体"/>
                <w:color w:val="auto"/>
                <w:sz w:val="21"/>
                <w:szCs w:val="24"/>
                <w:highlight w:val="none"/>
                <w:u w:val="single"/>
              </w:rPr>
              <w:t xml:space="preserve">0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生产体系认证：</w:t>
            </w:r>
            <w:r>
              <w:rPr>
                <w:rFonts w:hint="eastAsia" w:ascii="宋体" w:hAnsi="宋体" w:cs="宋体"/>
                <w:color w:val="auto"/>
                <w:sz w:val="21"/>
                <w:szCs w:val="24"/>
                <w:highlight w:val="none"/>
                <w:u w:val="single"/>
              </w:rPr>
              <w:t xml:space="preserve">  6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1</w:t>
            </w:r>
            <w:r>
              <w:rPr>
                <w:rFonts w:hint="eastAsia" w:ascii="宋体" w:hAnsi="宋体" w:cs="宋体"/>
                <w:color w:val="auto"/>
                <w:sz w:val="21"/>
                <w:szCs w:val="24"/>
                <w:highlight w:val="none"/>
                <w:u w:val="single"/>
                <w:lang w:val="en-US" w:eastAsia="zh-CN"/>
              </w:rPr>
              <w:t>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65BFC5D">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10</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324892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（1）本次采购活动将采用技术评分最低价法进行评审，通过商务及技术文件评审得分入选的，根据各家报价由低到高的顺序，依次推荐N名中标候选人。</w:t>
            </w:r>
            <w:bookmarkStart w:id="129" w:name="_GoBack"/>
            <w:bookmarkEnd w:id="129"/>
          </w:p>
          <w:p w14:paraId="011F53F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（2）异常低价评审： </w:t>
            </w:r>
          </w:p>
          <w:p w14:paraId="2DC46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A11403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②异常低价或不平衡报价，采购人有权做废标处理。</w:t>
            </w:r>
          </w:p>
          <w:p w14:paraId="143B948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5AE2A36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530088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0F68968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682EEF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8"/>
        <w:gridCol w:w="933"/>
        <w:gridCol w:w="1662"/>
        <w:gridCol w:w="539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5"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0"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5"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0"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none"/>
                <w:lang w:val="en-US" w:eastAsia="zh-CN"/>
              </w:rPr>
              <w:t>厨具</w:t>
            </w:r>
            <w:r>
              <w:rPr>
                <w:rFonts w:hint="eastAsia" w:ascii="宋体" w:hAnsi="宋体" w:cs="宋体"/>
                <w:color w:val="auto"/>
                <w:sz w:val="21"/>
                <w:szCs w:val="24"/>
                <w:highlight w:val="none"/>
                <w:u w:val="none"/>
              </w:rPr>
              <w:t>供应的</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50</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（每个业绩至少提供不低于合同金额50%的增值税发票或收到业主转账的收款凭证，未提供，该业绩无效，未提供，该业绩无效）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5"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0"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企业实力</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投标人</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5" w:type="pct"/>
            <w:vMerge w:val="continue"/>
            <w:vAlign w:val="center"/>
          </w:tcPr>
          <w:p w14:paraId="770DBF9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88F7F47">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sz w:val="21"/>
                <w:szCs w:val="21"/>
                <w:highlight w:val="none"/>
              </w:rPr>
            </w:pPr>
            <w:r>
              <w:rPr>
                <w:rFonts w:hint="eastAsia" w:ascii="宋体" w:hAnsi="宋体" w:cs="宋体"/>
                <w:spacing w:val="-2"/>
                <w:sz w:val="21"/>
                <w:szCs w:val="21"/>
                <w:highlight w:val="none"/>
              </w:rPr>
              <w:t>生产</w:t>
            </w:r>
            <w:r>
              <w:rPr>
                <w:rFonts w:hint="eastAsia" w:ascii="宋体" w:hAnsi="宋体" w:cs="宋体"/>
                <w:spacing w:val="-1"/>
                <w:sz w:val="21"/>
                <w:szCs w:val="21"/>
                <w:highlight w:val="none"/>
              </w:rPr>
              <w:t>体系认</w:t>
            </w:r>
            <w:r>
              <w:rPr>
                <w:rFonts w:hint="eastAsia" w:ascii="宋体" w:hAnsi="宋体" w:cs="宋体"/>
                <w:sz w:val="21"/>
                <w:szCs w:val="21"/>
                <w:highlight w:val="none"/>
              </w:rPr>
              <w:t>证</w:t>
            </w:r>
          </w:p>
          <w:p w14:paraId="4B4EEB8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6  </w:t>
            </w:r>
            <w:r>
              <w:rPr>
                <w:rFonts w:hint="eastAsia" w:ascii="宋体" w:hAnsi="宋体" w:cs="宋体"/>
                <w:sz w:val="21"/>
                <w:szCs w:val="21"/>
                <w:highlight w:val="none"/>
              </w:rPr>
              <w:t>分）</w:t>
            </w:r>
          </w:p>
        </w:tc>
        <w:tc>
          <w:tcPr>
            <w:tcW w:w="3040" w:type="pct"/>
            <w:vAlign w:val="center"/>
          </w:tcPr>
          <w:p w14:paraId="505720CC">
            <w:pPr>
              <w:pStyle w:val="13"/>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投标人</w:t>
            </w:r>
            <w:r>
              <w:rPr>
                <w:rFonts w:hint="eastAsia" w:ascii="宋体" w:hAnsi="宋体" w:cs="宋体"/>
                <w:color w:val="auto"/>
                <w:kern w:val="0"/>
                <w:sz w:val="21"/>
                <w:szCs w:val="21"/>
                <w:highlight w:val="none"/>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5"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FFC4C0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供货方案</w:t>
            </w:r>
          </w:p>
          <w:p w14:paraId="4CD1C9F8">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1</w:t>
            </w:r>
            <w:r>
              <w:rPr>
                <w:rFonts w:hint="eastAsia" w:ascii="宋体" w:hAnsi="宋体" w:cs="宋体"/>
                <w:sz w:val="21"/>
                <w:szCs w:val="21"/>
                <w:highlight w:val="none"/>
                <w:u w:val="single"/>
                <w:lang w:val="en-US" w:eastAsia="zh-CN"/>
              </w:rPr>
              <w:t>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c>
          <w:tcPr>
            <w:tcW w:w="3040" w:type="pct"/>
            <w:shd w:val="clear" w:color="auto" w:fill="auto"/>
            <w:vAlign w:val="center"/>
          </w:tcPr>
          <w:p w14:paraId="0C475E43">
            <w:pPr>
              <w:pStyle w:val="8"/>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auto"/>
                <w:highlight w:val="none"/>
                <w:lang w:val="en-US" w:eastAsia="zh-CN"/>
              </w:rPr>
            </w:pPr>
            <w:r>
              <w:rPr>
                <w:rFonts w:hint="eastAsia" w:ascii="宋体" w:hAnsi="宋体" w:cs="宋体"/>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10-7分；一般的得6-3分，较差得基础分2分，未提供不得分。</w:t>
            </w:r>
            <w:r>
              <w:rPr>
                <w:rFonts w:hint="eastAsia" w:ascii="宋体" w:hAnsi="宋体" w:cs="宋体"/>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5"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 xml:space="preserve"> 10 </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3040" w:type="pct"/>
            <w:shd w:val="clear" w:color="auto" w:fill="auto"/>
            <w:vAlign w:val="center"/>
          </w:tcPr>
          <w:p w14:paraId="3686DE7B">
            <w:pPr>
              <w:pStyle w:val="1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根据投标人售后服务方案及增值服务进行综合评审。评委综合评分，优秀的得10-7分；一般的得6-3分，较差得基础分2分，未提供不得分。</w:t>
            </w:r>
          </w:p>
        </w:tc>
      </w:tr>
    </w:tbl>
    <w:p w14:paraId="5218B9B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1C01D69">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eastAsiaTheme="minorEastAsia"/>
          <w:color w:val="auto"/>
          <w:sz w:val="21"/>
          <w:szCs w:val="24"/>
          <w:highlight w:val="none"/>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b/>
          <w:bCs/>
          <w:color w:val="auto"/>
          <w:sz w:val="21"/>
          <w:szCs w:val="24"/>
          <w:highlight w:val="none"/>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采购人可以按照评审小组提出的成交候选供应商名单排序依次确定其他成交候选供应商为成交供应商（重新确定成交供应商的，采购人有权与其二次谈判价格）。依次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371C67F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0CE72D0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47C4B4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0B4BF1C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2BCDC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6B54622">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768D793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4B87BD2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6AC5140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BE5F0C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142133EB">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2865F1B9">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1775DB54">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12600"/>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采购及安装</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安装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9477A1E">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3.交货时间：在接到甲方通知之日起20天内交货并安装完成（具体根据实际情况安排进度）。通知方式包括但不限于电话、短信、邮件、传真、微信，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0E4E8765">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1.货到工地经甲方指定签收人验收合格并签收，当货物金额达到合同金额的50%后办理第一批货款支付，支付已供货物价款的70%。</w:t>
      </w:r>
    </w:p>
    <w:p w14:paraId="61B5B944">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2.产品全部供货到现场经甲方指定验收人验收合格并办理完成结算手续后，甲方向乙方支付至结算价的97%。</w:t>
      </w:r>
    </w:p>
    <w:p w14:paraId="30896657">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3.剩余3%作为质保金，在缺陷责任期结束后，无质量问题一次性无息支付。</w:t>
      </w:r>
    </w:p>
    <w:p w14:paraId="1C969D4D">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4.成交后，响应保证金自动转为履约保证金，履约保证金在该项目物资供应整体验收完成后28天内无息退还。</w:t>
      </w:r>
    </w:p>
    <w:p w14:paraId="1B396E6B">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08079C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5.禁止转包分包</w:t>
      </w:r>
    </w:p>
    <w:p w14:paraId="28733A1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2"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4CDA9B84">
      <w:pPr>
        <w:bidi w:val="0"/>
        <w:rPr>
          <w:rFonts w:hint="eastAsia"/>
          <w:color w:val="auto"/>
          <w:highlight w:val="none"/>
          <w:lang w:val="en-US" w:eastAsia="zh-CN"/>
        </w:rPr>
      </w:pPr>
    </w:p>
    <w:p w14:paraId="4C949D9B">
      <w:pPr>
        <w:bidi w:val="0"/>
        <w:rPr>
          <w:rFonts w:hint="eastAsia"/>
          <w:color w:val="auto"/>
          <w:highlight w:val="none"/>
          <w:lang w:val="en-US" w:eastAsia="zh-CN"/>
        </w:rPr>
      </w:pPr>
    </w:p>
    <w:p w14:paraId="64C64BC2">
      <w:pPr>
        <w:bidi w:val="0"/>
        <w:rPr>
          <w:rFonts w:hint="eastAsia"/>
          <w:color w:val="auto"/>
          <w:highlight w:val="none"/>
          <w:lang w:val="en-US" w:eastAsia="zh-CN"/>
        </w:rPr>
      </w:pPr>
    </w:p>
    <w:p w14:paraId="6FD5442F">
      <w:pPr>
        <w:bidi w:val="0"/>
        <w:rPr>
          <w:rFonts w:hint="eastAsia"/>
          <w:color w:val="auto"/>
          <w:highlight w:val="none"/>
          <w:lang w:val="en-US" w:eastAsia="zh-CN"/>
        </w:rPr>
      </w:pPr>
    </w:p>
    <w:p w14:paraId="42597C55">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5E2C09FA">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8"/>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8"/>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1"/>
        <w:adjustRightInd w:val="0"/>
        <w:snapToGrid w:val="0"/>
        <w:jc w:val="left"/>
        <w:rPr>
          <w:rFonts w:hint="eastAsia" w:ascii="仿宋_GB2312" w:hAnsi="仿宋_GB2312" w:eastAsia="仿宋_GB2312" w:cs="仿宋_GB2312"/>
          <w:b/>
          <w:color w:val="auto"/>
          <w:sz w:val="28"/>
          <w:szCs w:val="28"/>
          <w:highlight w:val="none"/>
          <w:lang w:val="en-US" w:eastAsia="zh-CN"/>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仿宋_GB2312" w:hAnsi="仿宋_GB2312" w:eastAsia="仿宋_GB2312" w:cs="仿宋_GB2312"/>
          <w:b/>
          <w:color w:val="auto"/>
          <w:sz w:val="28"/>
          <w:szCs w:val="28"/>
          <w:highlight w:val="none"/>
          <w:lang w:val="en-US" w:eastAsia="zh-CN"/>
        </w:rPr>
        <w:t>附件3：后附报价清单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9"/>
        <w:bidi w:val="0"/>
        <w:rPr>
          <w:rFonts w:hint="eastAsia"/>
          <w:color w:val="auto"/>
          <w:highlight w:val="none"/>
        </w:rPr>
      </w:pPr>
    </w:p>
    <w:p w14:paraId="57FD5F42">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69DC150F">
      <w:pPr>
        <w:pStyle w:val="33"/>
        <w:jc w:val="center"/>
        <w:rPr>
          <w:rFonts w:hint="eastAsia" w:ascii="宋体" w:hAnsi="宋体" w:eastAsia="宋体" w:cs="宋体"/>
          <w:b/>
          <w:bCs/>
          <w:color w:val="auto"/>
          <w:sz w:val="28"/>
          <w:szCs w:val="28"/>
          <w:highlight w:val="none"/>
          <w:lang w:val="en-US" w:eastAsia="zh-CN"/>
        </w:rPr>
      </w:pPr>
    </w:p>
    <w:p w14:paraId="56324A43">
      <w:pPr>
        <w:pStyle w:val="33"/>
        <w:jc w:val="center"/>
        <w:rPr>
          <w:rFonts w:hint="eastAsia" w:ascii="宋体" w:hAnsi="宋体" w:eastAsia="宋体" w:cs="宋体"/>
          <w:b/>
          <w:bCs/>
          <w:color w:val="auto"/>
          <w:sz w:val="28"/>
          <w:szCs w:val="28"/>
          <w:highlight w:val="none"/>
          <w:lang w:val="en-US" w:eastAsia="zh-CN"/>
        </w:rPr>
      </w:pPr>
    </w:p>
    <w:p w14:paraId="40178912">
      <w:pPr>
        <w:pStyle w:val="33"/>
        <w:jc w:val="center"/>
        <w:rPr>
          <w:rFonts w:hint="eastAsia" w:ascii="宋体" w:hAnsi="宋体" w:eastAsia="宋体" w:cs="宋体"/>
          <w:b/>
          <w:bCs/>
          <w:color w:val="auto"/>
          <w:sz w:val="28"/>
          <w:szCs w:val="28"/>
          <w:highlight w:val="none"/>
          <w:lang w:val="en-US" w:eastAsia="zh-CN"/>
        </w:rPr>
      </w:pPr>
    </w:p>
    <w:p w14:paraId="3D9FB0D6">
      <w:pPr>
        <w:pStyle w:val="33"/>
        <w:jc w:val="center"/>
        <w:rPr>
          <w:rFonts w:hint="eastAsia" w:ascii="宋体" w:hAnsi="宋体" w:eastAsia="宋体" w:cs="宋体"/>
          <w:b/>
          <w:bCs/>
          <w:color w:val="auto"/>
          <w:sz w:val="28"/>
          <w:szCs w:val="28"/>
          <w:highlight w:val="none"/>
          <w:lang w:val="en-US" w:eastAsia="zh-CN"/>
        </w:rPr>
      </w:pPr>
    </w:p>
    <w:p w14:paraId="2A3C4900">
      <w:pPr>
        <w:pStyle w:val="33"/>
        <w:jc w:val="center"/>
        <w:rPr>
          <w:rFonts w:hint="eastAsia" w:ascii="宋体" w:hAnsi="宋体" w:eastAsia="宋体" w:cs="宋体"/>
          <w:b/>
          <w:bCs/>
          <w:color w:val="auto"/>
          <w:sz w:val="28"/>
          <w:szCs w:val="28"/>
          <w:highlight w:val="none"/>
          <w:lang w:val="en-US" w:eastAsia="zh-CN"/>
        </w:rPr>
      </w:pPr>
    </w:p>
    <w:p w14:paraId="4FA5350D">
      <w:pPr>
        <w:pStyle w:val="2"/>
        <w:numPr>
          <w:ilvl w:val="255"/>
          <w:numId w:val="0"/>
        </w:numPr>
        <w:spacing w:before="312" w:after="312"/>
        <w:ind w:left="402"/>
        <w:rPr>
          <w:rFonts w:hint="eastAsia" w:ascii="宋体" w:hAnsi="宋体" w:cs="宋体"/>
          <w:b/>
          <w:color w:val="auto"/>
          <w:sz w:val="21"/>
          <w:szCs w:val="21"/>
          <w:highlight w:val="none"/>
        </w:rPr>
      </w:pPr>
      <w:bookmarkStart w:id="64" w:name="_Toc12746"/>
      <w:r>
        <w:rPr>
          <w:rFonts w:hint="eastAsia" w:ascii="Times New Roman" w:hAnsi="Times New Roman" w:eastAsia="宋体" w:cs="Times New Roman"/>
          <w:color w:val="auto"/>
          <w:highlight w:val="none"/>
          <w:lang w:val="en-US" w:eastAsia="zh-CN"/>
        </w:rPr>
        <w:t>第五章</w:t>
      </w:r>
      <w:r>
        <w:rPr>
          <w:rFonts w:hint="eastAsia" w:ascii="Times New Roman" w:hAnsi="Times New Roman" w:eastAsia="宋体" w:cs="Times New Roman"/>
          <w:color w:val="FF0000"/>
          <w:highlight w:val="none"/>
          <w:lang w:val="en-US" w:eastAsia="zh-CN"/>
        </w:rPr>
        <w:t xml:space="preserve"> </w:t>
      </w:r>
      <w:bookmarkStart w:id="65" w:name="_Toc25485"/>
      <w:bookmarkStart w:id="66" w:name="_Toc31285"/>
      <w:r>
        <w:rPr>
          <w:rFonts w:hint="eastAsia" w:ascii="Times New Roman" w:hAnsi="Times New Roman" w:eastAsia="宋体" w:cs="Times New Roman"/>
          <w:color w:val="auto"/>
          <w:highlight w:val="none"/>
          <w:lang w:val="en-US" w:eastAsia="zh-CN"/>
        </w:rPr>
        <w:t>采购需求及清单</w:t>
      </w:r>
      <w:bookmarkEnd w:id="64"/>
      <w:bookmarkEnd w:id="65"/>
      <w:bookmarkEnd w:id="66"/>
    </w:p>
    <w:p w14:paraId="45C5A6E3">
      <w:pPr>
        <w:pStyle w:val="19"/>
        <w:numPr>
          <w:ilvl w:val="0"/>
          <w:numId w:val="3"/>
        </w:numPr>
        <w:ind w:firstLine="0" w:firstLineChars="0"/>
        <w:jc w:val="center"/>
        <w:rPr>
          <w:rFonts w:hint="eastAsia" w:ascii="宋体" w:hAnsi="宋体" w:cs="宋体"/>
          <w:b/>
          <w:color w:val="auto"/>
          <w:sz w:val="21"/>
          <w:szCs w:val="21"/>
          <w:highlight w:val="yellow"/>
        </w:rPr>
      </w:pPr>
      <w:r>
        <w:rPr>
          <w:rFonts w:hint="eastAsia" w:ascii="宋体" w:hAnsi="宋体" w:cs="宋体"/>
          <w:b/>
          <w:color w:val="auto"/>
          <w:sz w:val="28"/>
          <w:szCs w:val="28"/>
          <w:highlight w:val="yellow"/>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8"/>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6932"/>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13"/>
        <w:rPr>
          <w:rFonts w:hint="eastAsia" w:ascii="方正小标宋简体" w:hAnsi="方正小标宋简体" w:eastAsia="方正小标宋简体" w:cs="方正小标宋简体"/>
          <w:color w:val="auto"/>
          <w:kern w:val="2"/>
          <w:sz w:val="44"/>
          <w:szCs w:val="44"/>
          <w:highlight w:val="none"/>
          <w:u w:val="single"/>
        </w:rPr>
      </w:pPr>
    </w:p>
    <w:p w14:paraId="367D7D36">
      <w:pPr>
        <w:pStyle w:val="1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01B234F1">
      <w:pPr>
        <w:pStyle w:val="13"/>
        <w:rPr>
          <w:rFonts w:hint="eastAsia" w:ascii="方正小标宋简体" w:hAnsi="方正小标宋简体" w:eastAsia="方正小标宋简体" w:cs="方正小标宋简体"/>
          <w:color w:val="auto"/>
          <w:kern w:val="2"/>
          <w:sz w:val="44"/>
          <w:szCs w:val="44"/>
          <w:highlight w:val="none"/>
          <w:u w:val="single"/>
        </w:rPr>
      </w:pPr>
    </w:p>
    <w:p w14:paraId="7646EDF7">
      <w:pPr>
        <w:pStyle w:val="14"/>
        <w:rPr>
          <w:rFonts w:hint="eastAsia" w:ascii="方正小标宋简体" w:hAnsi="方正小标宋简体" w:eastAsia="方正小标宋简体" w:cs="方正小标宋简体"/>
          <w:color w:val="auto"/>
          <w:kern w:val="2"/>
          <w:sz w:val="44"/>
          <w:szCs w:val="44"/>
          <w:highlight w:val="none"/>
          <w:u w:val="single"/>
        </w:rPr>
      </w:pPr>
    </w:p>
    <w:p w14:paraId="7486429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FD6637F">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国家区域性公路交通应急装备物资（安徽合肥）储备中心项目厨具采购及安装项目</w:t>
      </w: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11988"/>
      <w:bookmarkStart w:id="70" w:name="_Toc361"/>
      <w:r>
        <w:rPr>
          <w:rFonts w:ascii="Times New Roman" w:hAnsi="Times New Roman" w:eastAsia="黑体" w:cs="Times New Roman"/>
          <w:color w:val="auto"/>
          <w:sz w:val="50"/>
          <w:szCs w:val="50"/>
          <w:highlight w:val="none"/>
        </w:rPr>
        <w:t>响  应  文  件</w:t>
      </w:r>
      <w:bookmarkEnd w:id="69"/>
      <w:bookmarkEnd w:id="70"/>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1" w:name="_Toc25232_WPSOffice_Level2"/>
      <w:bookmarkStart w:id="72"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1"/>
      <w:bookmarkEnd w:id="72"/>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3" w:name="_Toc20076_WPSOffice_Level2"/>
      <w:bookmarkStart w:id="74"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3"/>
      <w:bookmarkEnd w:id="74"/>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bookmarkEnd w:id="68"/>
    <w:p w14:paraId="665C8FC1">
      <w:pPr>
        <w:pStyle w:val="2"/>
        <w:numPr>
          <w:ilvl w:val="0"/>
          <w:numId w:val="0"/>
        </w:numPr>
        <w:rPr>
          <w:rFonts w:hint="eastAsia" w:ascii="黑体" w:hAnsi="黑体" w:eastAsia="黑体" w:cs="黑体"/>
          <w:b/>
          <w:bCs/>
          <w:color w:val="auto"/>
          <w:sz w:val="28"/>
          <w:szCs w:val="28"/>
          <w:highlight w:val="none"/>
        </w:rPr>
      </w:pPr>
      <w:bookmarkStart w:id="75" w:name="_Toc888"/>
      <w:bookmarkStart w:id="76" w:name="_Toc29605"/>
      <w:bookmarkStart w:id="77" w:name="_Toc24821"/>
      <w:bookmarkStart w:id="78" w:name="_Toc28341"/>
      <w:r>
        <w:rPr>
          <w:rFonts w:hint="eastAsia" w:ascii="黑体" w:hAnsi="黑体" w:eastAsia="黑体" w:cs="黑体"/>
          <w:b/>
          <w:bCs/>
          <w:color w:val="auto"/>
          <w:sz w:val="28"/>
          <w:szCs w:val="28"/>
          <w:highlight w:val="none"/>
        </w:rPr>
        <w:t>一、响应函（不含报价）</w:t>
      </w:r>
      <w:bookmarkEnd w:id="75"/>
      <w:bookmarkEnd w:id="76"/>
      <w:bookmarkEnd w:id="77"/>
      <w:bookmarkEnd w:id="78"/>
    </w:p>
    <w:p w14:paraId="3D044AE0">
      <w:pPr>
        <w:pStyle w:val="8"/>
        <w:tabs>
          <w:tab w:val="left" w:pos="972"/>
        </w:tabs>
        <w:spacing w:before="77" w:beforeLines="0" w:afterLines="0"/>
        <w:rPr>
          <w:rFonts w:hint="eastAsia" w:ascii="宋体" w:hAnsi="宋体" w:cs="宋体"/>
          <w:color w:val="auto"/>
          <w:sz w:val="24"/>
          <w:szCs w:val="24"/>
          <w:highlight w:val="none"/>
        </w:rPr>
      </w:pPr>
      <w:r>
        <w:rPr>
          <w:rFonts w:hint="eastAsia" w:ascii="宋体" w:hAnsi="宋体" w:cs="宋体" w:eastAsiaTheme="minorEastAsia"/>
          <w:color w:val="auto"/>
          <w:kern w:val="2"/>
          <w:sz w:val="24"/>
          <w:szCs w:val="24"/>
          <w:highlight w:val="none"/>
          <w:u w:val="single"/>
          <w:lang w:val="en-US" w:eastAsia="zh-CN" w:bidi="ar-SA"/>
        </w:rPr>
        <w:t>安徽</w:t>
      </w:r>
      <w:r>
        <w:rPr>
          <w:rFonts w:hint="eastAsia" w:ascii="宋体" w:hAnsi="宋体" w:cs="宋体"/>
          <w:color w:val="auto"/>
          <w:kern w:val="2"/>
          <w:sz w:val="24"/>
          <w:szCs w:val="24"/>
          <w:highlight w:val="none"/>
          <w:u w:val="single"/>
          <w:lang w:val="en-US" w:eastAsia="zh-CN" w:bidi="ar-SA"/>
        </w:rPr>
        <w:t>省经工物资有限公司</w:t>
      </w:r>
      <w:r>
        <w:rPr>
          <w:rFonts w:hint="eastAsia" w:ascii="宋体" w:hAnsi="宋体" w:cs="宋体"/>
          <w:color w:val="auto"/>
          <w:sz w:val="24"/>
          <w:szCs w:val="24"/>
          <w:highlight w:val="none"/>
        </w:rPr>
        <w:t>（采购人名称）：</w:t>
      </w:r>
    </w:p>
    <w:p w14:paraId="1B03C93E">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rPr>
        <w:t>国家区域性公路交通应急装备物资（安徽合肥）储备中心项目厨具采购及安装项目</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4220B010">
      <w:pPr>
        <w:pStyle w:val="38"/>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我方承诺在</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rPr>
        <w:t>规定的响应有效期内不撤销响应文件。</w:t>
      </w:r>
    </w:p>
    <w:p w14:paraId="4A5D41F9">
      <w:pPr>
        <w:pStyle w:val="38"/>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2.材料</w:t>
      </w:r>
      <w:r>
        <w:rPr>
          <w:rFonts w:hint="eastAsia" w:ascii="宋体" w:hAnsi="宋体" w:eastAsia="宋体" w:cs="宋体"/>
          <w:color w:val="auto"/>
          <w:sz w:val="24"/>
          <w:szCs w:val="24"/>
          <w:highlight w:val="none"/>
        </w:rPr>
        <w:t>质量：</w:t>
      </w:r>
      <w:r>
        <w:rPr>
          <w:rFonts w:hint="eastAsia" w:asciiTheme="minorEastAsia" w:hAnsiTheme="minorEastAsia" w:eastAsiaTheme="minorEastAsia" w:cstheme="minorEastAsia"/>
          <w:color w:val="auto"/>
          <w:sz w:val="24"/>
          <w:szCs w:val="24"/>
          <w:highlight w:val="none"/>
          <w:u w:val="single"/>
          <w:lang w:val="en-US" w:eastAsia="zh-CN"/>
        </w:rPr>
        <w:t>响应采购文件要求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期：</w:t>
      </w:r>
      <w:r>
        <w:rPr>
          <w:rFonts w:hint="eastAsia" w:asciiTheme="minorEastAsia" w:hAnsiTheme="minorEastAsia" w:eastAsiaTheme="minorEastAsia" w:cstheme="minorEastAsia"/>
          <w:color w:val="auto"/>
          <w:sz w:val="24"/>
          <w:szCs w:val="24"/>
          <w:highlight w:val="none"/>
          <w:u w:val="single"/>
          <w:lang w:val="en-US" w:eastAsia="zh-CN"/>
        </w:rPr>
        <w:t>响应采购文件要求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7F9B43BF">
      <w:pPr>
        <w:pStyle w:val="38"/>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.我方将与本响应函一起提交响应保证金，且承诺响应保证金转出账户真实有效。</w:t>
      </w:r>
    </w:p>
    <w:p w14:paraId="39C5F7F2">
      <w:pPr>
        <w:pStyle w:val="38"/>
        <w:tabs>
          <w:tab w:val="left" w:pos="973"/>
        </w:tabs>
        <w:spacing w:beforeLines="0" w:afterLines="0" w:line="480" w:lineRule="exact"/>
        <w:ind w:left="560" w:firstLine="0"/>
        <w:rPr>
          <w:rFonts w:hint="eastAsia"/>
          <w:color w:val="auto"/>
          <w:sz w:val="24"/>
          <w:szCs w:val="24"/>
          <w:highlight w:val="none"/>
        </w:rPr>
      </w:pPr>
      <w:r>
        <w:rPr>
          <w:rFonts w:hint="eastAsia"/>
          <w:color w:val="auto"/>
          <w:sz w:val="24"/>
          <w:szCs w:val="24"/>
          <w:highlight w:val="none"/>
          <w:lang w:val="en-US"/>
        </w:rPr>
        <w:t>4</w:t>
      </w:r>
      <w:r>
        <w:rPr>
          <w:rFonts w:hint="eastAsia"/>
          <w:color w:val="auto"/>
          <w:sz w:val="24"/>
          <w:szCs w:val="24"/>
          <w:highlight w:val="none"/>
        </w:rPr>
        <w:t>.如我方</w:t>
      </w:r>
      <w:r>
        <w:rPr>
          <w:rFonts w:hint="eastAsia"/>
          <w:color w:val="auto"/>
          <w:sz w:val="24"/>
          <w:szCs w:val="24"/>
          <w:highlight w:val="none"/>
          <w:lang w:val="en-US"/>
        </w:rPr>
        <w:t>成交</w:t>
      </w:r>
      <w:r>
        <w:rPr>
          <w:rFonts w:hint="eastAsia"/>
          <w:color w:val="auto"/>
          <w:sz w:val="24"/>
          <w:szCs w:val="24"/>
          <w:highlight w:val="none"/>
        </w:rPr>
        <w:t>，我方承诺：</w:t>
      </w:r>
    </w:p>
    <w:p w14:paraId="265D18B7">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6EB3E633">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2FED2993">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7F0F4B97">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68F7591F">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0F65421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rPr>
        <w:t>5.</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38F1182A">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6.除非另外达成协议并生效，你方的成交通知书和本响应文件以及采购文件、采购文件澄清、修改、补充文件将成为约束双方的合同文件的组成部分。</w:t>
      </w:r>
    </w:p>
    <w:p w14:paraId="712A71E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rPr>
        <w:t xml:space="preserve">7.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7839FB42">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32444700">
      <w:pPr>
        <w:pStyle w:val="13"/>
        <w:spacing w:beforeLines="0" w:afterLines="0"/>
        <w:rPr>
          <w:rFonts w:hint="eastAsia"/>
          <w:color w:val="auto"/>
          <w:sz w:val="18"/>
          <w:szCs w:val="24"/>
          <w:highlight w:val="none"/>
        </w:rPr>
      </w:pPr>
    </w:p>
    <w:p w14:paraId="745C6D53">
      <w:pPr>
        <w:pStyle w:val="14"/>
        <w:spacing w:beforeLines="0" w:afterLines="0"/>
        <w:rPr>
          <w:rFonts w:hint="eastAsia" w:eastAsia="宋体"/>
          <w:color w:val="auto"/>
          <w:sz w:val="21"/>
          <w:szCs w:val="21"/>
          <w:highlight w:val="none"/>
        </w:rPr>
      </w:pPr>
    </w:p>
    <w:p w14:paraId="73D93762">
      <w:pPr>
        <w:rPr>
          <w:rFonts w:hint="eastAsia"/>
          <w:color w:val="auto"/>
          <w:highlight w:val="none"/>
        </w:rPr>
      </w:pPr>
    </w:p>
    <w:p w14:paraId="6E2BA2A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79" w:name="_Hlk122530524"/>
      <w:r>
        <w:rPr>
          <w:rFonts w:hint="eastAsia" w:ascii="宋体" w:hAnsi="宋体" w:cs="宋体"/>
          <w:color w:val="auto"/>
          <w:sz w:val="24"/>
          <w:szCs w:val="24"/>
          <w:highlight w:val="none"/>
          <w:u w:val="single"/>
        </w:rPr>
        <w:t xml:space="preserve">                         </w:t>
      </w:r>
      <w:bookmarkEnd w:id="79"/>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524D7C1A">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298B22C1">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7347824">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2"/>
        <w:numPr>
          <w:ilvl w:val="0"/>
          <w:numId w:val="0"/>
        </w:numPr>
        <w:rPr>
          <w:rFonts w:hint="default" w:ascii="黑体" w:hAnsi="黑体" w:eastAsia="黑体" w:cs="黑体"/>
          <w:b w:val="0"/>
          <w:bCs w:val="0"/>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80" w:name="_Toc23378"/>
      <w:bookmarkStart w:id="81" w:name="_Toc29924"/>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80"/>
      <w:bookmarkEnd w:id="81"/>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国家区域性公路交通应急装备物资（安徽合肥）储备中心项目厨具采购及安装项目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2" w:name="_Toc19890"/>
      <w:bookmarkStart w:id="83" w:name="_Toc4972"/>
      <w:bookmarkStart w:id="84" w:name="_Toc24785"/>
      <w:r>
        <w:rPr>
          <w:rFonts w:hint="eastAsia" w:ascii="黑体" w:hAnsi="宋体" w:eastAsia="黑体" w:cs="黑体"/>
          <w:color w:val="auto"/>
          <w:kern w:val="2"/>
          <w:sz w:val="28"/>
          <w:szCs w:val="28"/>
          <w:highlight w:val="none"/>
          <w:lang w:val="en-US" w:eastAsia="zh-CN" w:bidi="ar"/>
        </w:rPr>
        <w:t>三、供应商基本情况</w:t>
      </w:r>
      <w:bookmarkEnd w:id="82"/>
      <w:bookmarkEnd w:id="83"/>
      <w:bookmarkEnd w:id="84"/>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85" w:name="_Toc9989"/>
      <w:bookmarkStart w:id="86" w:name="_Toc28901"/>
      <w:bookmarkStart w:id="87" w:name="_Toc4779"/>
      <w:r>
        <w:rPr>
          <w:rFonts w:hint="eastAsia" w:ascii="黑体" w:hAnsi="宋体" w:eastAsia="黑体" w:cs="黑体"/>
          <w:color w:val="auto"/>
          <w:kern w:val="2"/>
          <w:sz w:val="28"/>
          <w:szCs w:val="28"/>
          <w:highlight w:val="none"/>
          <w:lang w:val="en-US" w:eastAsia="zh-CN" w:bidi="ar"/>
        </w:rPr>
        <w:t>四、近年类似业绩情况</w:t>
      </w:r>
      <w:bookmarkEnd w:id="85"/>
      <w:bookmarkEnd w:id="86"/>
      <w:bookmarkEnd w:id="87"/>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8" w:name="_Toc7639"/>
      <w:bookmarkStart w:id="89" w:name="_Toc23165"/>
      <w:bookmarkStart w:id="90" w:name="_Toc29607"/>
      <w:r>
        <w:rPr>
          <w:rFonts w:hint="eastAsia" w:ascii="黑体" w:hAnsi="宋体" w:eastAsia="黑体" w:cs="黑体"/>
          <w:color w:val="auto"/>
          <w:kern w:val="2"/>
          <w:sz w:val="28"/>
          <w:szCs w:val="28"/>
          <w:highlight w:val="none"/>
          <w:lang w:val="en-US" w:eastAsia="zh-CN" w:bidi="ar"/>
        </w:rPr>
        <w:t>五、信誉情况</w:t>
      </w:r>
      <w:bookmarkEnd w:id="88"/>
      <w:bookmarkEnd w:id="89"/>
      <w:bookmarkEnd w:id="90"/>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91" w:name="_Toc22954"/>
      <w:bookmarkStart w:id="92" w:name="_Toc21831"/>
      <w:bookmarkStart w:id="93" w:name="_Toc1569"/>
      <w:r>
        <w:rPr>
          <w:rFonts w:hint="eastAsia" w:ascii="黑体" w:hAnsi="宋体" w:eastAsia="黑体" w:cs="黑体"/>
          <w:color w:val="auto"/>
          <w:kern w:val="2"/>
          <w:sz w:val="28"/>
          <w:szCs w:val="28"/>
          <w:highlight w:val="none"/>
          <w:lang w:val="en-US" w:eastAsia="zh-CN" w:bidi="ar"/>
        </w:rPr>
        <w:t>六、企业实力</w:t>
      </w:r>
      <w:bookmarkEnd w:id="91"/>
      <w:bookmarkEnd w:id="92"/>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8"/>
        <w:rPr>
          <w:rFonts w:hint="eastAsia" w:ascii="黑体" w:hAnsi="宋体" w:eastAsia="黑体" w:cs="黑体"/>
          <w:color w:val="auto"/>
          <w:kern w:val="2"/>
          <w:sz w:val="28"/>
          <w:szCs w:val="28"/>
          <w:highlight w:val="none"/>
          <w:lang w:val="en-US" w:eastAsia="zh-CN" w:bidi="ar"/>
        </w:rPr>
      </w:pPr>
    </w:p>
    <w:p w14:paraId="6FF13152">
      <w:pPr>
        <w:pStyle w:val="1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94" w:name="_Toc19445"/>
      <w:bookmarkStart w:id="95" w:name="_Toc2315"/>
      <w:r>
        <w:rPr>
          <w:rFonts w:hint="eastAsia" w:ascii="黑体" w:hAnsi="宋体" w:eastAsia="黑体" w:cs="黑体"/>
          <w:color w:val="auto"/>
          <w:kern w:val="2"/>
          <w:sz w:val="28"/>
          <w:szCs w:val="28"/>
          <w:highlight w:val="none"/>
          <w:lang w:val="en-US" w:eastAsia="zh-CN" w:bidi="ar"/>
        </w:rPr>
        <w:t>七、</w:t>
      </w:r>
      <w:bookmarkEnd w:id="93"/>
      <w:r>
        <w:rPr>
          <w:rFonts w:hint="eastAsia" w:ascii="黑体" w:hAnsi="宋体" w:eastAsia="黑体" w:cs="黑体"/>
          <w:color w:val="auto"/>
          <w:kern w:val="2"/>
          <w:sz w:val="28"/>
          <w:szCs w:val="28"/>
          <w:highlight w:val="none"/>
          <w:lang w:val="en-US" w:eastAsia="zh-CN" w:bidi="ar"/>
        </w:rPr>
        <w:t>生产体系认证</w:t>
      </w:r>
      <w:bookmarkEnd w:id="94"/>
      <w:bookmarkEnd w:id="95"/>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96" w:name="_Toc31378"/>
      <w:bookmarkStart w:id="97"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98" w:name="_Toc28855"/>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96"/>
      <w:r>
        <w:rPr>
          <w:rFonts w:hint="eastAsia" w:ascii="Times New Roman" w:hAnsi="Times New Roman" w:eastAsia="黑体"/>
          <w:color w:val="auto"/>
          <w:sz w:val="28"/>
          <w:szCs w:val="28"/>
          <w:highlight w:val="none"/>
          <w:lang w:val="en-US" w:eastAsia="zh-CN"/>
        </w:rPr>
        <w:t>供货方案</w:t>
      </w:r>
      <w:bookmarkEnd w:id="98"/>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99" w:name="_Toc15675"/>
      <w:bookmarkStart w:id="100" w:name="_Toc695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99"/>
      <w:bookmarkEnd w:id="100"/>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8"/>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97"/>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01"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02" w:name="_Toc8048"/>
      <w:bookmarkStart w:id="103" w:name="_Toc26569"/>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02"/>
      <w:r>
        <w:rPr>
          <w:rFonts w:hint="eastAsia" w:ascii="Times New Roman" w:hAnsi="Times New Roman" w:eastAsia="黑体"/>
          <w:color w:val="auto"/>
          <w:sz w:val="28"/>
          <w:szCs w:val="28"/>
          <w:highlight w:val="none"/>
          <w:lang w:val="en-US" w:eastAsia="zh-CN"/>
        </w:rPr>
        <w:t>售后服务方案</w:t>
      </w:r>
      <w:bookmarkEnd w:id="103"/>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04" w:name="_Toc10174"/>
      <w:bookmarkStart w:id="105" w:name="_Toc993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04"/>
      <w:bookmarkEnd w:id="105"/>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6" w:name="_Toc6453"/>
      <w:bookmarkStart w:id="107" w:name="_Toc14186"/>
      <w:r>
        <w:rPr>
          <w:rFonts w:hint="eastAsia" w:ascii="黑体" w:hAnsi="宋体" w:eastAsia="黑体" w:cs="黑体"/>
          <w:color w:val="auto"/>
          <w:kern w:val="2"/>
          <w:sz w:val="28"/>
          <w:szCs w:val="28"/>
          <w:highlight w:val="none"/>
          <w:lang w:val="en-US" w:eastAsia="zh-CN" w:bidi="ar"/>
        </w:rPr>
        <w:t>十、承诺书</w:t>
      </w:r>
      <w:bookmarkEnd w:id="101"/>
      <w:bookmarkEnd w:id="106"/>
      <w:bookmarkEnd w:id="107"/>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国家区域性公路交通应急装备物资（安徽合肥）储备中心项目厨具采购及安装项目</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8" w:name="_Toc8257"/>
      <w:bookmarkStart w:id="109" w:name="_Toc2975"/>
      <w:bookmarkStart w:id="110" w:name="_Toc10121"/>
      <w:r>
        <w:rPr>
          <w:rFonts w:hint="eastAsia" w:ascii="黑体" w:hAnsi="宋体" w:eastAsia="黑体" w:cs="黑体"/>
          <w:color w:val="auto"/>
          <w:kern w:val="2"/>
          <w:sz w:val="28"/>
          <w:szCs w:val="28"/>
          <w:highlight w:val="none"/>
          <w:lang w:val="en-US" w:eastAsia="zh-CN" w:bidi="ar"/>
        </w:rPr>
        <w:t>十一、其他材料</w:t>
      </w:r>
      <w:bookmarkEnd w:id="108"/>
      <w:bookmarkEnd w:id="109"/>
      <w:bookmarkEnd w:id="110"/>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国家区域性公路交通应急装备物资（安徽合肥）储备中心项目厨具采购及安装项目</w:t>
      </w:r>
      <w:r>
        <w:rPr>
          <w:rFonts w:hint="default" w:ascii="Times New Roman" w:hAnsi="Times New Roman" w:eastAsia="黑体" w:cs="Times New Roman"/>
          <w:color w:val="auto"/>
          <w:kern w:val="2"/>
          <w:sz w:val="50"/>
          <w:szCs w:val="50"/>
          <w:highlight w:val="none"/>
          <w:u w:val="none"/>
          <w:lang w:val="en-US" w:eastAsia="zh-CN" w:bidi="ar"/>
        </w:rPr>
        <w:t xml:space="preserve"> </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11" w:name="_Toc2786"/>
      <w:bookmarkStart w:id="112" w:name="_Toc27259"/>
      <w:bookmarkStart w:id="113" w:name="_Toc4837"/>
      <w:r>
        <w:rPr>
          <w:rFonts w:ascii="Times New Roman" w:hAnsi="Times New Roman" w:eastAsia="黑体" w:cs="Times New Roman"/>
          <w:color w:val="auto"/>
          <w:sz w:val="50"/>
          <w:szCs w:val="50"/>
          <w:highlight w:val="none"/>
        </w:rPr>
        <w:t>响  应  文  件</w:t>
      </w:r>
      <w:bookmarkEnd w:id="111"/>
      <w:bookmarkEnd w:id="112"/>
      <w:bookmarkEnd w:id="113"/>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14" w:name="_Toc30031_WPSOffice_Level1"/>
      <w:bookmarkStart w:id="115" w:name="_Toc1924"/>
      <w:bookmarkStart w:id="116" w:name="_Toc24269_WPSOffice_Level1"/>
      <w:bookmarkStart w:id="117" w:name="_Toc8703"/>
      <w:bookmarkStart w:id="118" w:name="_Toc29968"/>
      <w:bookmarkStart w:id="119" w:name="_Toc15092"/>
      <w:bookmarkStart w:id="120" w:name="_Toc29399_WPSOffice_Level1"/>
      <w:bookmarkStart w:id="121" w:name="_Toc18312_WPSOffice_Level1"/>
      <w:bookmarkStart w:id="122" w:name="_Toc2765_WPSOffice_Level1"/>
      <w:bookmarkStart w:id="123" w:name="_Toc23583"/>
      <w:bookmarkStart w:id="124" w:name="_Toc11805_WPSOffice_Level1"/>
      <w:bookmarkStart w:id="125" w:name="_Toc1687_WPSOffice_Level1"/>
      <w:r>
        <w:rPr>
          <w:rFonts w:hint="eastAsia" w:ascii="黑体" w:hAnsi="黑体" w:eastAsia="黑体" w:cs="黑体"/>
          <w:b w:val="0"/>
          <w:bCs/>
          <w:color w:val="auto"/>
          <w:sz w:val="28"/>
          <w:szCs w:val="28"/>
          <w:highlight w:val="none"/>
        </w:rPr>
        <w:t>一、</w:t>
      </w:r>
      <w:bookmarkEnd w:id="114"/>
      <w:bookmarkEnd w:id="115"/>
      <w:bookmarkEnd w:id="116"/>
      <w:bookmarkEnd w:id="117"/>
      <w:bookmarkEnd w:id="118"/>
      <w:bookmarkEnd w:id="119"/>
      <w:bookmarkEnd w:id="120"/>
      <w:bookmarkEnd w:id="121"/>
      <w:bookmarkEnd w:id="122"/>
      <w:bookmarkEnd w:id="123"/>
      <w:bookmarkEnd w:id="124"/>
      <w:bookmarkEnd w:id="125"/>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rPr>
        <w:t>国家区域性公路交通应急装备物资（安徽合肥）储备中心项目厨具采购及安装项目</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8"/>
        <w:rPr>
          <w:color w:val="auto"/>
          <w:highlight w:val="none"/>
        </w:rPr>
      </w:pPr>
    </w:p>
    <w:p w14:paraId="2708F8DF">
      <w:pPr>
        <w:rPr>
          <w:color w:val="auto"/>
          <w:highlight w:val="none"/>
        </w:rPr>
      </w:pPr>
    </w:p>
    <w:p w14:paraId="6FF5EE96">
      <w:pPr>
        <w:rPr>
          <w:color w:val="auto"/>
          <w:highlight w:val="none"/>
        </w:rPr>
      </w:pPr>
    </w:p>
    <w:p w14:paraId="565B70CC">
      <w:pPr>
        <w:rPr>
          <w:color w:val="auto"/>
          <w:highlight w:val="none"/>
        </w:rPr>
      </w:pPr>
    </w:p>
    <w:p w14:paraId="32C8775A">
      <w:pPr>
        <w:pStyle w:val="13"/>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126" w:name="_Toc162490440"/>
      <w:bookmarkStart w:id="127" w:name="_Toc272486050"/>
      <w:bookmarkStart w:id="128" w:name="_Toc153421230"/>
      <w:r>
        <w:rPr>
          <w:rFonts w:hint="eastAsia" w:ascii="黑体" w:hAnsi="黑体" w:eastAsia="黑体" w:cs="黑体"/>
          <w:b w:val="0"/>
          <w:bCs/>
          <w:color w:val="auto"/>
          <w:sz w:val="28"/>
          <w:szCs w:val="28"/>
          <w:highlight w:val="none"/>
        </w:rPr>
        <w:t>二、</w:t>
      </w:r>
      <w:bookmarkEnd w:id="126"/>
      <w:bookmarkEnd w:id="127"/>
      <w:bookmarkEnd w:id="128"/>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highlight w:val="none"/>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2492"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4BB2DBFD">
      <w:pPr>
        <w:pStyle w:val="19"/>
        <w:rPr>
          <w:rFonts w:hint="eastAsia"/>
          <w:color w:val="auto"/>
          <w:highlight w:val="none"/>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highlight w:val="none"/>
          <w:lang w:val="en-US" w:eastAsia="zh-CN"/>
        </w:rPr>
        <w:t>备注：</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上述费用包括货物的原材料、生产、包装、运输、</w:t>
      </w:r>
      <w:r>
        <w:rPr>
          <w:rFonts w:hint="eastAsia" w:ascii="宋体" w:hAnsi="宋体" w:cs="宋体"/>
          <w:b w:val="0"/>
          <w:bCs/>
          <w:color w:val="auto"/>
          <w:sz w:val="24"/>
          <w:highlight w:val="none"/>
          <w:lang w:val="en-US" w:eastAsia="zh-CN"/>
        </w:rPr>
        <w:t>安装、</w:t>
      </w:r>
      <w:r>
        <w:rPr>
          <w:rFonts w:hint="eastAsia" w:ascii="宋体" w:hAnsi="宋体" w:cs="宋体"/>
          <w:b w:val="0"/>
          <w:bCs/>
          <w:color w:val="auto"/>
          <w:sz w:val="24"/>
          <w:highlight w:val="none"/>
        </w:rPr>
        <w:t>保险、</w:t>
      </w:r>
      <w:r>
        <w:rPr>
          <w:rFonts w:hint="eastAsia" w:ascii="宋体" w:hAnsi="宋体" w:cs="宋体"/>
          <w:b w:val="0"/>
          <w:bCs/>
          <w:color w:val="auto"/>
          <w:sz w:val="24"/>
          <w:highlight w:val="none"/>
          <w:lang w:val="en-US" w:eastAsia="zh-CN"/>
        </w:rPr>
        <w:t>卸货叉车费（如有）、人工费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  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1"/>
        <w:adjustRightInd w:val="0"/>
        <w:snapToGrid w:val="0"/>
        <w:jc w:val="center"/>
        <w:rPr>
          <w:rFonts w:ascii="Times New Roman" w:hAnsi="Times New Roman" w:cs="Times New Roman"/>
          <w:color w:val="auto"/>
          <w:highlight w:val="none"/>
        </w:rPr>
      </w:pPr>
    </w:p>
    <w:p w14:paraId="443D745A">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7247334F">
      <w:pPr>
        <w:pStyle w:val="11"/>
        <w:adjustRightInd w:val="0"/>
        <w:snapToGrid w:val="0"/>
        <w:jc w:val="left"/>
        <w:rPr>
          <w:rFonts w:hint="eastAsia" w:ascii="Times New Roman" w:hAnsi="Times New Roman" w:eastAsia="华文中宋" w:cs="Times New Roman"/>
          <w:b/>
          <w:smallCaps/>
          <w:color w:val="auto"/>
          <w:sz w:val="24"/>
          <w:szCs w:val="24"/>
          <w:highlight w:val="none"/>
          <w:lang w:val="en-US" w:eastAsia="zh-CN"/>
        </w:rPr>
      </w:pPr>
    </w:p>
    <w:p w14:paraId="1477DFDA">
      <w:pPr>
        <w:pStyle w:val="11"/>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Times New Roman" w:hAnsi="Times New Roman" w:eastAsia="华文中宋" w:cs="Times New Roman"/>
          <w:b/>
          <w:smallCaps/>
          <w:color w:val="auto"/>
          <w:sz w:val="24"/>
          <w:szCs w:val="24"/>
          <w:highlight w:val="none"/>
          <w:lang w:val="en-US" w:eastAsia="zh-CN"/>
        </w:rPr>
        <w:t>后附报价清单</w:t>
      </w: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1"/>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2">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CB3C62"/>
    <w:rsid w:val="00D704DB"/>
    <w:rsid w:val="00E30FAC"/>
    <w:rsid w:val="00E8570D"/>
    <w:rsid w:val="010A3C11"/>
    <w:rsid w:val="010E69FF"/>
    <w:rsid w:val="017D7CB0"/>
    <w:rsid w:val="0211370D"/>
    <w:rsid w:val="022655F4"/>
    <w:rsid w:val="023E3C6A"/>
    <w:rsid w:val="0286092F"/>
    <w:rsid w:val="028D5673"/>
    <w:rsid w:val="02932C1B"/>
    <w:rsid w:val="02B159B4"/>
    <w:rsid w:val="02C26D91"/>
    <w:rsid w:val="02D346A3"/>
    <w:rsid w:val="02DF3606"/>
    <w:rsid w:val="02F05C02"/>
    <w:rsid w:val="036118B1"/>
    <w:rsid w:val="0371289F"/>
    <w:rsid w:val="038863C7"/>
    <w:rsid w:val="03A9557F"/>
    <w:rsid w:val="03B86BA8"/>
    <w:rsid w:val="03F914B2"/>
    <w:rsid w:val="04230E30"/>
    <w:rsid w:val="042516B9"/>
    <w:rsid w:val="042F2C67"/>
    <w:rsid w:val="045E338A"/>
    <w:rsid w:val="047010F6"/>
    <w:rsid w:val="04701D1E"/>
    <w:rsid w:val="04E034BC"/>
    <w:rsid w:val="05085F79"/>
    <w:rsid w:val="0535195E"/>
    <w:rsid w:val="054416D2"/>
    <w:rsid w:val="05AF29EE"/>
    <w:rsid w:val="05D2339D"/>
    <w:rsid w:val="05F62696"/>
    <w:rsid w:val="05F94BA8"/>
    <w:rsid w:val="060774EA"/>
    <w:rsid w:val="06341F34"/>
    <w:rsid w:val="06663933"/>
    <w:rsid w:val="068727A0"/>
    <w:rsid w:val="07063EDC"/>
    <w:rsid w:val="071432F2"/>
    <w:rsid w:val="073835B2"/>
    <w:rsid w:val="076958CF"/>
    <w:rsid w:val="07A31864"/>
    <w:rsid w:val="07AF3996"/>
    <w:rsid w:val="07C951F6"/>
    <w:rsid w:val="080B2B96"/>
    <w:rsid w:val="081D6FC0"/>
    <w:rsid w:val="08412974"/>
    <w:rsid w:val="0881185D"/>
    <w:rsid w:val="08907C6B"/>
    <w:rsid w:val="08E91129"/>
    <w:rsid w:val="09187C60"/>
    <w:rsid w:val="091A677A"/>
    <w:rsid w:val="09210464"/>
    <w:rsid w:val="095E1B17"/>
    <w:rsid w:val="096867B1"/>
    <w:rsid w:val="09B13FF7"/>
    <w:rsid w:val="0A2E7496"/>
    <w:rsid w:val="0A466107"/>
    <w:rsid w:val="0A64315D"/>
    <w:rsid w:val="0A941F2B"/>
    <w:rsid w:val="0AAD73BC"/>
    <w:rsid w:val="0AB84C95"/>
    <w:rsid w:val="0AED0915"/>
    <w:rsid w:val="0AF3003D"/>
    <w:rsid w:val="0B286939"/>
    <w:rsid w:val="0B2E4625"/>
    <w:rsid w:val="0B416FFB"/>
    <w:rsid w:val="0B61070D"/>
    <w:rsid w:val="0BA10DDD"/>
    <w:rsid w:val="0BB2614A"/>
    <w:rsid w:val="0BC86369"/>
    <w:rsid w:val="0BCC3D77"/>
    <w:rsid w:val="0BDD422F"/>
    <w:rsid w:val="0C024903"/>
    <w:rsid w:val="0C0B7829"/>
    <w:rsid w:val="0C126BE9"/>
    <w:rsid w:val="0C252478"/>
    <w:rsid w:val="0C425774"/>
    <w:rsid w:val="0C433DD8"/>
    <w:rsid w:val="0C5C5FF7"/>
    <w:rsid w:val="0CA667B4"/>
    <w:rsid w:val="0CB62B1E"/>
    <w:rsid w:val="0D541E51"/>
    <w:rsid w:val="0D604989"/>
    <w:rsid w:val="0D676CED"/>
    <w:rsid w:val="0DBD0BDC"/>
    <w:rsid w:val="0DC42165"/>
    <w:rsid w:val="0DE02F17"/>
    <w:rsid w:val="0E436CA2"/>
    <w:rsid w:val="0E541DD8"/>
    <w:rsid w:val="0EA07AC2"/>
    <w:rsid w:val="0EB73ADA"/>
    <w:rsid w:val="0EBA46A3"/>
    <w:rsid w:val="0EBB2DAD"/>
    <w:rsid w:val="0ED411DA"/>
    <w:rsid w:val="0EF05DCE"/>
    <w:rsid w:val="0F4E7639"/>
    <w:rsid w:val="0F531ACB"/>
    <w:rsid w:val="0F6F4854"/>
    <w:rsid w:val="0F9D4A1B"/>
    <w:rsid w:val="0F9F0794"/>
    <w:rsid w:val="0FB568C1"/>
    <w:rsid w:val="0FBE1FCA"/>
    <w:rsid w:val="0FD41FBD"/>
    <w:rsid w:val="0FD4370B"/>
    <w:rsid w:val="101A751A"/>
    <w:rsid w:val="103E486A"/>
    <w:rsid w:val="106D5B52"/>
    <w:rsid w:val="1090350E"/>
    <w:rsid w:val="10944070"/>
    <w:rsid w:val="10A6372F"/>
    <w:rsid w:val="10A97373"/>
    <w:rsid w:val="10DA535D"/>
    <w:rsid w:val="10F863AD"/>
    <w:rsid w:val="110D2AFF"/>
    <w:rsid w:val="112131E2"/>
    <w:rsid w:val="11681ED6"/>
    <w:rsid w:val="119C482A"/>
    <w:rsid w:val="11C6025A"/>
    <w:rsid w:val="11DF30C9"/>
    <w:rsid w:val="11F528ED"/>
    <w:rsid w:val="11FD4CD5"/>
    <w:rsid w:val="129325F3"/>
    <w:rsid w:val="12983425"/>
    <w:rsid w:val="12BD1492"/>
    <w:rsid w:val="12FA3B2F"/>
    <w:rsid w:val="13431F92"/>
    <w:rsid w:val="137D2E18"/>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C0AF5"/>
    <w:rsid w:val="167C76AF"/>
    <w:rsid w:val="16A14FAE"/>
    <w:rsid w:val="16F413C5"/>
    <w:rsid w:val="16FF3D15"/>
    <w:rsid w:val="17024379"/>
    <w:rsid w:val="17263548"/>
    <w:rsid w:val="17755202"/>
    <w:rsid w:val="1776370C"/>
    <w:rsid w:val="179D137E"/>
    <w:rsid w:val="17CF3BE0"/>
    <w:rsid w:val="186C7681"/>
    <w:rsid w:val="18786026"/>
    <w:rsid w:val="188C4113"/>
    <w:rsid w:val="189E5E26"/>
    <w:rsid w:val="18D04606"/>
    <w:rsid w:val="18D70F9E"/>
    <w:rsid w:val="18FA5B52"/>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304C77"/>
    <w:rsid w:val="1E764DB5"/>
    <w:rsid w:val="1E7E7378"/>
    <w:rsid w:val="1EEE0DF0"/>
    <w:rsid w:val="1F0529C7"/>
    <w:rsid w:val="1F091FF2"/>
    <w:rsid w:val="1F172B9E"/>
    <w:rsid w:val="1F6B68E4"/>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705735"/>
    <w:rsid w:val="21EC1864"/>
    <w:rsid w:val="2211172D"/>
    <w:rsid w:val="222F5C4D"/>
    <w:rsid w:val="22456F98"/>
    <w:rsid w:val="22694276"/>
    <w:rsid w:val="22853AE2"/>
    <w:rsid w:val="22870E4F"/>
    <w:rsid w:val="22886585"/>
    <w:rsid w:val="22A243CB"/>
    <w:rsid w:val="233E4325"/>
    <w:rsid w:val="23610B8C"/>
    <w:rsid w:val="23767E36"/>
    <w:rsid w:val="23E812A0"/>
    <w:rsid w:val="241155A9"/>
    <w:rsid w:val="241D716E"/>
    <w:rsid w:val="244412FB"/>
    <w:rsid w:val="2472524B"/>
    <w:rsid w:val="24AD2EBF"/>
    <w:rsid w:val="24BB5C18"/>
    <w:rsid w:val="253902A6"/>
    <w:rsid w:val="253F05F7"/>
    <w:rsid w:val="254A0D4A"/>
    <w:rsid w:val="254B358D"/>
    <w:rsid w:val="25517C49"/>
    <w:rsid w:val="256E6DFD"/>
    <w:rsid w:val="25891872"/>
    <w:rsid w:val="25B60EA7"/>
    <w:rsid w:val="25B678EC"/>
    <w:rsid w:val="25B736EC"/>
    <w:rsid w:val="25CC7C14"/>
    <w:rsid w:val="25F767DC"/>
    <w:rsid w:val="2613091A"/>
    <w:rsid w:val="264D0AF2"/>
    <w:rsid w:val="265909F3"/>
    <w:rsid w:val="26B33519"/>
    <w:rsid w:val="26BB5A5B"/>
    <w:rsid w:val="26E0066E"/>
    <w:rsid w:val="26E81DCB"/>
    <w:rsid w:val="26F82E0C"/>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4E6005"/>
    <w:rsid w:val="2A8F70B0"/>
    <w:rsid w:val="2A9C3DF6"/>
    <w:rsid w:val="2AE43776"/>
    <w:rsid w:val="2B06015E"/>
    <w:rsid w:val="2B1D5459"/>
    <w:rsid w:val="2B276CB6"/>
    <w:rsid w:val="2B4F4ECF"/>
    <w:rsid w:val="2B6F284F"/>
    <w:rsid w:val="2BA74026"/>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64FDA"/>
    <w:rsid w:val="303773D1"/>
    <w:rsid w:val="30793AE8"/>
    <w:rsid w:val="30B55C11"/>
    <w:rsid w:val="30EB1E3A"/>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5A580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490B2B"/>
    <w:rsid w:val="377C4EB7"/>
    <w:rsid w:val="382B7CCF"/>
    <w:rsid w:val="385F275A"/>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832EAB"/>
    <w:rsid w:val="3EBE76C5"/>
    <w:rsid w:val="3ECC22A5"/>
    <w:rsid w:val="3EDB2CE7"/>
    <w:rsid w:val="3F1E0E25"/>
    <w:rsid w:val="3F324E7C"/>
    <w:rsid w:val="3F3E1D92"/>
    <w:rsid w:val="3F3E3276"/>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597EF3"/>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053CAB"/>
    <w:rsid w:val="430C466C"/>
    <w:rsid w:val="435F025C"/>
    <w:rsid w:val="43676230"/>
    <w:rsid w:val="442716E3"/>
    <w:rsid w:val="442A3DC9"/>
    <w:rsid w:val="44316131"/>
    <w:rsid w:val="443A04B0"/>
    <w:rsid w:val="445B0426"/>
    <w:rsid w:val="44623B29"/>
    <w:rsid w:val="44AC6153"/>
    <w:rsid w:val="44CB7E92"/>
    <w:rsid w:val="44D37FBC"/>
    <w:rsid w:val="44D53D34"/>
    <w:rsid w:val="44D81267"/>
    <w:rsid w:val="44DD1721"/>
    <w:rsid w:val="45260A34"/>
    <w:rsid w:val="45303661"/>
    <w:rsid w:val="4551727C"/>
    <w:rsid w:val="45653B06"/>
    <w:rsid w:val="45675307"/>
    <w:rsid w:val="4574425A"/>
    <w:rsid w:val="458D6DA1"/>
    <w:rsid w:val="458F2670"/>
    <w:rsid w:val="45E82159"/>
    <w:rsid w:val="45ED0F61"/>
    <w:rsid w:val="45FB77CB"/>
    <w:rsid w:val="460C19D8"/>
    <w:rsid w:val="46767799"/>
    <w:rsid w:val="46B5206F"/>
    <w:rsid w:val="46CA0775"/>
    <w:rsid w:val="46D53D73"/>
    <w:rsid w:val="471825FE"/>
    <w:rsid w:val="4727514F"/>
    <w:rsid w:val="47451645"/>
    <w:rsid w:val="475036EC"/>
    <w:rsid w:val="476304E5"/>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782450"/>
    <w:rsid w:val="4CDE25B8"/>
    <w:rsid w:val="4D031C9B"/>
    <w:rsid w:val="4D237C5B"/>
    <w:rsid w:val="4D567F0A"/>
    <w:rsid w:val="4D6E195B"/>
    <w:rsid w:val="4D882C83"/>
    <w:rsid w:val="4DB33731"/>
    <w:rsid w:val="4DB34E9F"/>
    <w:rsid w:val="4DD45985"/>
    <w:rsid w:val="4DDE57A5"/>
    <w:rsid w:val="4DE4323A"/>
    <w:rsid w:val="4DED5CE9"/>
    <w:rsid w:val="4E015B9A"/>
    <w:rsid w:val="4E040F77"/>
    <w:rsid w:val="4E0D2791"/>
    <w:rsid w:val="4E2528C4"/>
    <w:rsid w:val="4E381FE7"/>
    <w:rsid w:val="4E7D3760"/>
    <w:rsid w:val="4EF15C0F"/>
    <w:rsid w:val="4F0478A8"/>
    <w:rsid w:val="4F0E4A13"/>
    <w:rsid w:val="4F245FE4"/>
    <w:rsid w:val="4F570614"/>
    <w:rsid w:val="4F7A3E56"/>
    <w:rsid w:val="4F7E3AF1"/>
    <w:rsid w:val="4FC81DBA"/>
    <w:rsid w:val="4FE062C8"/>
    <w:rsid w:val="4FF260E2"/>
    <w:rsid w:val="50083210"/>
    <w:rsid w:val="501047BA"/>
    <w:rsid w:val="50493828"/>
    <w:rsid w:val="5051384E"/>
    <w:rsid w:val="50792360"/>
    <w:rsid w:val="507C1E50"/>
    <w:rsid w:val="50932863"/>
    <w:rsid w:val="50A92418"/>
    <w:rsid w:val="50C64757"/>
    <w:rsid w:val="50E04186"/>
    <w:rsid w:val="511A7AB0"/>
    <w:rsid w:val="512E2388"/>
    <w:rsid w:val="513D7CFA"/>
    <w:rsid w:val="51801680"/>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7F5C64"/>
    <w:rsid w:val="55CE5FAF"/>
    <w:rsid w:val="55D65B5E"/>
    <w:rsid w:val="55FF50B5"/>
    <w:rsid w:val="563E671E"/>
    <w:rsid w:val="5647080A"/>
    <w:rsid w:val="56695122"/>
    <w:rsid w:val="567C6706"/>
    <w:rsid w:val="568D4A8B"/>
    <w:rsid w:val="56AD68BF"/>
    <w:rsid w:val="56E322E1"/>
    <w:rsid w:val="56F72C39"/>
    <w:rsid w:val="57265724"/>
    <w:rsid w:val="5741059C"/>
    <w:rsid w:val="57821C5F"/>
    <w:rsid w:val="5787376C"/>
    <w:rsid w:val="57A1017F"/>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A52831"/>
    <w:rsid w:val="5BC0596D"/>
    <w:rsid w:val="5BE5635E"/>
    <w:rsid w:val="5BE74621"/>
    <w:rsid w:val="5C03587B"/>
    <w:rsid w:val="5C082ED9"/>
    <w:rsid w:val="5C453255"/>
    <w:rsid w:val="5C4805D9"/>
    <w:rsid w:val="5C482D1B"/>
    <w:rsid w:val="5C7236C4"/>
    <w:rsid w:val="5C8C4DD7"/>
    <w:rsid w:val="5C8D28D3"/>
    <w:rsid w:val="5C8E7193"/>
    <w:rsid w:val="5CAD7A90"/>
    <w:rsid w:val="5CB82BDC"/>
    <w:rsid w:val="5CBA0A27"/>
    <w:rsid w:val="5CE24F97"/>
    <w:rsid w:val="5CEC3B27"/>
    <w:rsid w:val="5D047455"/>
    <w:rsid w:val="5D656145"/>
    <w:rsid w:val="5D804893"/>
    <w:rsid w:val="5DA53F1B"/>
    <w:rsid w:val="5DA54794"/>
    <w:rsid w:val="5DC63FF9"/>
    <w:rsid w:val="5EFA0B0F"/>
    <w:rsid w:val="5F4571B2"/>
    <w:rsid w:val="5F4F2373"/>
    <w:rsid w:val="5F6A078D"/>
    <w:rsid w:val="5F9A7BFD"/>
    <w:rsid w:val="5FA23A48"/>
    <w:rsid w:val="5FB36CBE"/>
    <w:rsid w:val="5FC627A0"/>
    <w:rsid w:val="5FD076A0"/>
    <w:rsid w:val="5FED36FB"/>
    <w:rsid w:val="606F72DB"/>
    <w:rsid w:val="60A90CC5"/>
    <w:rsid w:val="60BC5E8F"/>
    <w:rsid w:val="60C170FF"/>
    <w:rsid w:val="60CC0666"/>
    <w:rsid w:val="610E27AB"/>
    <w:rsid w:val="611511C3"/>
    <w:rsid w:val="61393910"/>
    <w:rsid w:val="61710A64"/>
    <w:rsid w:val="61D84352"/>
    <w:rsid w:val="61DA4AD9"/>
    <w:rsid w:val="61F335F4"/>
    <w:rsid w:val="623D3E1F"/>
    <w:rsid w:val="62626313"/>
    <w:rsid w:val="629D4803"/>
    <w:rsid w:val="62AE498D"/>
    <w:rsid w:val="62ED1A72"/>
    <w:rsid w:val="636249CC"/>
    <w:rsid w:val="637F5A87"/>
    <w:rsid w:val="638048A2"/>
    <w:rsid w:val="638A2399"/>
    <w:rsid w:val="63D57455"/>
    <w:rsid w:val="63EF2CB1"/>
    <w:rsid w:val="63EF49BB"/>
    <w:rsid w:val="63F74842"/>
    <w:rsid w:val="63FF44D2"/>
    <w:rsid w:val="64077840"/>
    <w:rsid w:val="641504F8"/>
    <w:rsid w:val="64601415"/>
    <w:rsid w:val="64774677"/>
    <w:rsid w:val="64AB0CD1"/>
    <w:rsid w:val="64C96613"/>
    <w:rsid w:val="64D84E1A"/>
    <w:rsid w:val="65312DB1"/>
    <w:rsid w:val="6558033E"/>
    <w:rsid w:val="656606E0"/>
    <w:rsid w:val="65675ED4"/>
    <w:rsid w:val="658C2053"/>
    <w:rsid w:val="65EB11B2"/>
    <w:rsid w:val="66576847"/>
    <w:rsid w:val="66672543"/>
    <w:rsid w:val="6683497C"/>
    <w:rsid w:val="66B21CD0"/>
    <w:rsid w:val="66E872A7"/>
    <w:rsid w:val="676E5CC7"/>
    <w:rsid w:val="67E14BAB"/>
    <w:rsid w:val="67EE0AE5"/>
    <w:rsid w:val="67F71E56"/>
    <w:rsid w:val="683A3D2B"/>
    <w:rsid w:val="684C44B3"/>
    <w:rsid w:val="68880F3A"/>
    <w:rsid w:val="690F1726"/>
    <w:rsid w:val="691922CA"/>
    <w:rsid w:val="6942765C"/>
    <w:rsid w:val="69D8608D"/>
    <w:rsid w:val="6A2D5CB0"/>
    <w:rsid w:val="6A4D2110"/>
    <w:rsid w:val="6A662145"/>
    <w:rsid w:val="6A663992"/>
    <w:rsid w:val="6A7D0A56"/>
    <w:rsid w:val="6AB10CF8"/>
    <w:rsid w:val="6ABA6C3B"/>
    <w:rsid w:val="6B4078AA"/>
    <w:rsid w:val="6B4663C9"/>
    <w:rsid w:val="6B7B7F55"/>
    <w:rsid w:val="6B981494"/>
    <w:rsid w:val="6BA57CEF"/>
    <w:rsid w:val="6BB90159"/>
    <w:rsid w:val="6BC61B7F"/>
    <w:rsid w:val="6BCC3834"/>
    <w:rsid w:val="6BD84130"/>
    <w:rsid w:val="6C111246"/>
    <w:rsid w:val="6C124248"/>
    <w:rsid w:val="6C3B431E"/>
    <w:rsid w:val="6C6B059F"/>
    <w:rsid w:val="6C8E6D3B"/>
    <w:rsid w:val="6C9555FE"/>
    <w:rsid w:val="6C97605D"/>
    <w:rsid w:val="6CA00B62"/>
    <w:rsid w:val="6CBD4F2A"/>
    <w:rsid w:val="6CFE27E3"/>
    <w:rsid w:val="6D274D94"/>
    <w:rsid w:val="6D8C026B"/>
    <w:rsid w:val="6D955447"/>
    <w:rsid w:val="6D9E0D2D"/>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3117D3"/>
    <w:rsid w:val="713F23B2"/>
    <w:rsid w:val="715F2A54"/>
    <w:rsid w:val="716B764B"/>
    <w:rsid w:val="71817101"/>
    <w:rsid w:val="71943263"/>
    <w:rsid w:val="71A10531"/>
    <w:rsid w:val="71B80224"/>
    <w:rsid w:val="71CF7BDA"/>
    <w:rsid w:val="71DE09E8"/>
    <w:rsid w:val="720B21A0"/>
    <w:rsid w:val="72231CD3"/>
    <w:rsid w:val="72414B2C"/>
    <w:rsid w:val="725956F5"/>
    <w:rsid w:val="72771820"/>
    <w:rsid w:val="72775B5D"/>
    <w:rsid w:val="72933D47"/>
    <w:rsid w:val="72E163D5"/>
    <w:rsid w:val="73010267"/>
    <w:rsid w:val="730651BF"/>
    <w:rsid w:val="732C1100"/>
    <w:rsid w:val="73400A3E"/>
    <w:rsid w:val="734D2E7F"/>
    <w:rsid w:val="735D7E91"/>
    <w:rsid w:val="737A5923"/>
    <w:rsid w:val="7395275D"/>
    <w:rsid w:val="73CF6471"/>
    <w:rsid w:val="73F118A1"/>
    <w:rsid w:val="74583EB6"/>
    <w:rsid w:val="74956EB9"/>
    <w:rsid w:val="7496678D"/>
    <w:rsid w:val="749E5641"/>
    <w:rsid w:val="74CA51B8"/>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9F53437"/>
    <w:rsid w:val="7A052A13"/>
    <w:rsid w:val="7A144B1A"/>
    <w:rsid w:val="7A2B3BCE"/>
    <w:rsid w:val="7A7430CC"/>
    <w:rsid w:val="7A80169B"/>
    <w:rsid w:val="7AC3206E"/>
    <w:rsid w:val="7AC51215"/>
    <w:rsid w:val="7AE446F6"/>
    <w:rsid w:val="7AFF6ACD"/>
    <w:rsid w:val="7B0326A2"/>
    <w:rsid w:val="7B0F54EB"/>
    <w:rsid w:val="7B436E21"/>
    <w:rsid w:val="7B54666E"/>
    <w:rsid w:val="7B5B0429"/>
    <w:rsid w:val="7B615E02"/>
    <w:rsid w:val="7B6B795B"/>
    <w:rsid w:val="7BBC6B0F"/>
    <w:rsid w:val="7BF1357F"/>
    <w:rsid w:val="7C4A2065"/>
    <w:rsid w:val="7C796F1F"/>
    <w:rsid w:val="7C855349"/>
    <w:rsid w:val="7CAA6238"/>
    <w:rsid w:val="7CFE65CC"/>
    <w:rsid w:val="7D085F7C"/>
    <w:rsid w:val="7D404FB3"/>
    <w:rsid w:val="7D8C349D"/>
    <w:rsid w:val="7D8C697F"/>
    <w:rsid w:val="7DA02855"/>
    <w:rsid w:val="7DC73E5B"/>
    <w:rsid w:val="7DC73F51"/>
    <w:rsid w:val="7E0B1DFF"/>
    <w:rsid w:val="7E134C71"/>
    <w:rsid w:val="7E2352CD"/>
    <w:rsid w:val="7E2A3C98"/>
    <w:rsid w:val="7E5043EB"/>
    <w:rsid w:val="7E604231"/>
    <w:rsid w:val="7EB34E00"/>
    <w:rsid w:val="7EE23E9C"/>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8078</Words>
  <Characters>8786</Characters>
  <Lines>1</Lines>
  <Paragraphs>1</Paragraphs>
  <TotalTime>8</TotalTime>
  <ScaleCrop>false</ScaleCrop>
  <LinksUpToDate>false</LinksUpToDate>
  <CharactersWithSpaces>9109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2025-06-26T10:04:35Z</cp:lastPrinted>
  <dcterms:modified xsi:type="dcterms:W3CDTF">2025-06-26T10:04:47Z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467D0FED50984A558594758C13001042_13</vt:lpwstr>
  </property>
  <property fmtid="{D5CDD505-2E9C-101B-9397-08002B2CF9AE}" pid="4" name="KSOTemplateDocerSaveRecord">
    <vt:lpwstr>eyJoZGlkIjoiYjQxMjg1NjViOTI2YzZhN2U4YmQyNzA3ZTU0NThhZGYiLCJ1c2VySWQiOiI0MDU4NDYwODgifQ==</vt:lpwstr>
  </property>
</Properties>
</file>